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D20A7" w14:textId="70CA3A75" w:rsidR="00D06D6B" w:rsidRDefault="00F91134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/>
          <w:sz w:val="36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40"/>
        </w:rPr>
        <w:t>关于举办</w:t>
      </w:r>
      <w:r w:rsidR="00A4170A">
        <w:rPr>
          <w:rFonts w:ascii="方正小标宋简体" w:eastAsia="方正小标宋简体" w:hAnsi="方正小标宋简体" w:cs="方正小标宋简体" w:hint="eastAsia"/>
          <w:sz w:val="36"/>
          <w:szCs w:val="40"/>
        </w:rPr>
        <w:t>2026</w:t>
      </w:r>
      <w:r>
        <w:rPr>
          <w:rFonts w:ascii="方正小标宋简体" w:eastAsia="方正小标宋简体" w:hAnsi="方正小标宋简体" w:cs="方正小标宋简体" w:hint="eastAsia"/>
          <w:sz w:val="36"/>
          <w:szCs w:val="40"/>
        </w:rPr>
        <w:t>年北京信息科技大学大学生创新大赛</w:t>
      </w:r>
      <w:r w:rsidR="006B19D9">
        <w:rPr>
          <w:rFonts w:ascii="方正小标宋简体" w:eastAsia="方正小标宋简体" w:hAnsi="方正小标宋简体" w:cs="方正小标宋简体" w:hint="eastAsia"/>
          <w:sz w:val="36"/>
          <w:szCs w:val="40"/>
        </w:rPr>
        <w:t>暨中国国际大学生创新大赛选拔赛</w:t>
      </w:r>
      <w:r>
        <w:rPr>
          <w:rFonts w:ascii="方正小标宋简体" w:eastAsia="方正小标宋简体" w:hAnsi="方正小标宋简体" w:cs="方正小标宋简体" w:hint="eastAsia"/>
          <w:sz w:val="36"/>
          <w:szCs w:val="40"/>
        </w:rPr>
        <w:t>的通知</w:t>
      </w:r>
    </w:p>
    <w:p w14:paraId="43477A66" w14:textId="77777777" w:rsidR="00C40ABA" w:rsidRDefault="00C40ABA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/>
          <w:sz w:val="36"/>
          <w:szCs w:val="40"/>
        </w:rPr>
      </w:pPr>
    </w:p>
    <w:p w14:paraId="463A6874" w14:textId="77777777" w:rsidR="00D06D6B" w:rsidRDefault="00F91134">
      <w:pPr>
        <w:adjustRightInd w:val="0"/>
        <w:snapToGrid w:val="0"/>
        <w:spacing w:beforeLines="100" w:before="312"/>
        <w:rPr>
          <w:rFonts w:ascii="仿宋_GB2312" w:eastAsia="仿宋_GB2312" w:hAnsi="方正仿宋_GB2312" w:cs="方正仿宋_GB2312"/>
          <w:sz w:val="28"/>
          <w:szCs w:val="28"/>
        </w:rPr>
      </w:pPr>
      <w:r>
        <w:rPr>
          <w:rFonts w:ascii="仿宋_GB2312" w:eastAsia="仿宋_GB2312" w:hAnsi="方正仿宋_GB2312" w:cs="方正仿宋_GB2312" w:hint="eastAsia"/>
          <w:sz w:val="28"/>
          <w:szCs w:val="28"/>
        </w:rPr>
        <w:t>各相关单位：</w:t>
      </w:r>
    </w:p>
    <w:p w14:paraId="49C61669" w14:textId="4C729FF7" w:rsidR="00D06D6B" w:rsidRDefault="00F91134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为进一步激发我校大学生的创新创业热情，展示学校的创新创业教育成果，遴选优秀项目参加中国国际大学生创新大赛</w:t>
      </w:r>
      <w:r w:rsid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（</w:t>
      </w:r>
      <w:r w:rsidR="00A4170A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2026</w:t>
      </w:r>
      <w:r w:rsid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）</w:t>
      </w: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，特举办</w:t>
      </w:r>
      <w:r w:rsidR="00A4170A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2026</w:t>
      </w: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年北京信息科技大学大学生创新大赛。</w:t>
      </w:r>
      <w:r w:rsidR="008F6AEA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具体</w:t>
      </w: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工作通知如下：</w:t>
      </w:r>
    </w:p>
    <w:p w14:paraId="4F56A60A" w14:textId="77777777" w:rsidR="00D06D6B" w:rsidRDefault="00F91134">
      <w:pPr>
        <w:snapToGrid w:val="0"/>
        <w:spacing w:line="560" w:lineRule="exact"/>
        <w:ind w:firstLineChars="200" w:firstLine="562"/>
        <w:rPr>
          <w:rFonts w:ascii="黑体" w:eastAsia="黑体" w:hAnsi="黑体" w:cs="黑体"/>
          <w:b/>
          <w:bCs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color w:val="000000"/>
          <w:sz w:val="28"/>
          <w:szCs w:val="28"/>
        </w:rPr>
        <w:t>一、竞赛目的</w:t>
      </w:r>
    </w:p>
    <w:p w14:paraId="4A2CBD0D" w14:textId="2EE497C8" w:rsidR="00D06D6B" w:rsidRDefault="00F91134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中国国际大学生创新创业大赛</w:t>
      </w:r>
      <w:r w:rsidR="00506523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为</w:t>
      </w: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我校A1类竞赛。</w:t>
      </w:r>
      <w:r w:rsid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校赛</w:t>
      </w: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在对学校创新创业项目进行综合评比的基础上，重点遴选一定比例的优秀项目参加北京市级比赛，营造“以赛促教、以赛促学、以赛促创”良好氛围，着力推进大学生创新创业能力和综合素质的提升。</w:t>
      </w:r>
    </w:p>
    <w:p w14:paraId="315D7962" w14:textId="0D3B37E8" w:rsidR="00D06D6B" w:rsidRDefault="00F91134">
      <w:pPr>
        <w:snapToGrid w:val="0"/>
        <w:spacing w:line="560" w:lineRule="exact"/>
        <w:ind w:firstLineChars="200" w:firstLine="562"/>
        <w:rPr>
          <w:rFonts w:ascii="黑体" w:eastAsia="黑体" w:hAnsi="黑体" w:cs="黑体"/>
          <w:b/>
          <w:bCs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color w:val="000000"/>
          <w:sz w:val="28"/>
          <w:szCs w:val="28"/>
        </w:rPr>
        <w:t>二、</w:t>
      </w:r>
      <w:r w:rsidR="003C0117">
        <w:rPr>
          <w:rFonts w:ascii="黑体" w:eastAsia="黑体" w:hAnsi="黑体" w:cs="黑体" w:hint="eastAsia"/>
          <w:b/>
          <w:bCs/>
          <w:color w:val="000000"/>
          <w:sz w:val="28"/>
          <w:szCs w:val="28"/>
        </w:rPr>
        <w:t>赛事要求</w:t>
      </w:r>
    </w:p>
    <w:p w14:paraId="41A8195A" w14:textId="77777777" w:rsidR="00601836" w:rsidRPr="00601836" w:rsidRDefault="00601836" w:rsidP="00601836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 w:rsidRP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（一）参赛项目能够紧密结合经济社会各领域现实需求，充分体现高校在新工科、新医科、新农科、新文科建设方面取得的成果，培育新产品、新服务、新业态、新模式，促进制造业、农业、卫生、能源、环保、战略性新兴产业等产业转型升级，促进人工智能、数字技术与教育、医疗、交通、金融、消费生活、文化传播等深度融合。</w:t>
      </w:r>
      <w:r w:rsidRPr="00601836">
        <w:rPr>
          <w:rFonts w:ascii="仿宋_GB2312" w:eastAsia="仿宋_GB2312" w:hAnsi="方正仿宋_GB2312" w:cs="方正仿宋_GB2312" w:hint="eastAsia"/>
          <w:b/>
          <w:bCs/>
          <w:color w:val="000000"/>
          <w:sz w:val="28"/>
          <w:szCs w:val="28"/>
        </w:rPr>
        <w:t>（各赛道参赛项目类型详见附件）</w:t>
      </w:r>
    </w:p>
    <w:p w14:paraId="68E15FFE" w14:textId="77777777" w:rsidR="00601836" w:rsidRPr="00601836" w:rsidRDefault="00601836" w:rsidP="00601836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 w:rsidRP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（二）参赛项目应弘扬正能量，践行社会主义核心价值观，真实、健康、合法。不得含有任何违反《中华人民共和国宪法》及其他法律法规的内容。所涉及的发明创造、专利技术、资源等必须拥有清晰合法的知识产权或物权。参赛项目如有涉密内容，参赛前须进行脱敏处理。如有抄袭盗用他人成果、提供虚假材料等违反相关法律法规或违</w:t>
      </w:r>
      <w:r w:rsidRP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lastRenderedPageBreak/>
        <w:t>背大赛精神的行为，一经发现即刻丧失参赛资格、所获奖项等相关权利，并自负一切法律责任。</w:t>
      </w:r>
    </w:p>
    <w:p w14:paraId="528ABF8D" w14:textId="37C68447" w:rsidR="003C0117" w:rsidRDefault="00601836" w:rsidP="00601836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 w:rsidRP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（三）参赛人员年龄不超过35岁（199</w:t>
      </w:r>
      <w:r w:rsidR="00A4170A">
        <w:rPr>
          <w:rFonts w:ascii="仿宋_GB2312" w:eastAsia="仿宋_GB2312" w:hAnsi="方正仿宋_GB2312" w:cs="方正仿宋_GB2312"/>
          <w:color w:val="000000"/>
          <w:sz w:val="28"/>
          <w:szCs w:val="28"/>
        </w:rPr>
        <w:t>1</w:t>
      </w:r>
      <w:r w:rsidRP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年3月1日及以后出生）</w:t>
      </w:r>
      <w:r w:rsidR="00A4170A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，学校教师不得作为项目团队成员参赛</w:t>
      </w:r>
      <w:r w:rsidRP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。</w:t>
      </w:r>
    </w:p>
    <w:p w14:paraId="520F42A0" w14:textId="5EF2E022" w:rsidR="00A4170A" w:rsidRPr="00A4170A" w:rsidRDefault="00A4170A" w:rsidP="00A4170A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 w:rsidRP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（</w:t>
      </w:r>
      <w:r w:rsidRPr="00A4170A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四</w:t>
      </w:r>
      <w:r w:rsidRP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）</w:t>
      </w:r>
      <w:r w:rsidRPr="00A4170A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参赛项目只能选择一个符合要求的赛道报名参赛，根据参赛团队负责人的学籍或学历确定参赛团队所代表的参赛学校，且代表的参赛学校具有唯一性，在校生以在读学籍报名(以2026年4月30日的学籍情况为准)，毕业生以最高学历报名。</w:t>
      </w:r>
      <w:r w:rsidRPr="00697D1D">
        <w:rPr>
          <w:rFonts w:ascii="仿宋_GB2312" w:eastAsia="仿宋_GB2312" w:hAnsi="方正仿宋_GB2312" w:cs="方正仿宋_GB2312" w:hint="eastAsia"/>
          <w:b/>
          <w:bCs/>
          <w:color w:val="000000"/>
          <w:sz w:val="28"/>
          <w:szCs w:val="28"/>
        </w:rPr>
        <w:t>参赛学生在1个赛道最多参与1个项目。</w:t>
      </w:r>
      <w:r w:rsidRPr="00A4170A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大赛往年总决赛获奖项目，不可报名参赛。</w:t>
      </w:r>
    </w:p>
    <w:p w14:paraId="55CD7920" w14:textId="1A3489D5" w:rsidR="00A4170A" w:rsidRPr="00A4170A" w:rsidRDefault="00A4170A" w:rsidP="00A4170A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 w:rsidRP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（</w:t>
      </w:r>
      <w:r w:rsidRPr="00A4170A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五</w:t>
      </w:r>
      <w:r w:rsidRP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）</w:t>
      </w:r>
      <w:r w:rsidRPr="00A4170A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各参赛院校要严格开展参赛项目审查工作，确保参赛项目的合规性和真实性。审查主要包括参赛资格、成员实质性贡献以及项目所涉及的科技成果、知识产权、财务状况、运营、荣誉奖项等方面。</w:t>
      </w:r>
    </w:p>
    <w:p w14:paraId="0EC7DC2C" w14:textId="109A1E0E" w:rsidR="003C0117" w:rsidRDefault="003C0117" w:rsidP="003C0117">
      <w:pPr>
        <w:snapToGrid w:val="0"/>
        <w:spacing w:line="560" w:lineRule="exact"/>
        <w:ind w:firstLineChars="200" w:firstLine="562"/>
        <w:rPr>
          <w:rFonts w:ascii="黑体" w:eastAsia="黑体" w:hAnsi="黑体" w:cs="黑体"/>
          <w:b/>
          <w:bCs/>
          <w:color w:val="000000"/>
          <w:sz w:val="28"/>
          <w:szCs w:val="28"/>
        </w:rPr>
      </w:pPr>
      <w:r w:rsidRPr="003C0117">
        <w:rPr>
          <w:rFonts w:ascii="黑体" w:eastAsia="黑体" w:hAnsi="黑体" w:cs="黑体" w:hint="eastAsia"/>
          <w:b/>
          <w:bCs/>
          <w:color w:val="000000"/>
          <w:sz w:val="28"/>
          <w:szCs w:val="28"/>
        </w:rPr>
        <w:t>三、赛道设置</w:t>
      </w:r>
    </w:p>
    <w:p w14:paraId="037FA9B9" w14:textId="316EDF0E" w:rsidR="00601836" w:rsidRPr="00601836" w:rsidRDefault="00601836" w:rsidP="00601836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 w:rsidRP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我校学生</w:t>
      </w:r>
      <w:r w:rsidR="00C40ABA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可</w:t>
      </w:r>
      <w:r w:rsidRP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报名参加大赛的</w:t>
      </w:r>
      <w:r w:rsidRPr="00601836">
        <w:rPr>
          <w:rFonts w:ascii="仿宋_GB2312" w:eastAsia="仿宋_GB2312" w:hAnsi="方正仿宋_GB2312" w:cs="方正仿宋_GB2312" w:hint="eastAsia"/>
          <w:b/>
          <w:bCs/>
          <w:color w:val="000000"/>
          <w:sz w:val="28"/>
          <w:szCs w:val="28"/>
        </w:rPr>
        <w:t>“高教主赛道”“青年红色筑梦之旅赛道”“产业赛道”</w:t>
      </w:r>
      <w:r w:rsidRP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，各赛道具体的参赛项目要求、参赛方式、参赛组别等信息，请详</w:t>
      </w:r>
      <w:r w:rsidRPr="00C40ABA">
        <w:rPr>
          <w:rFonts w:ascii="仿宋_GB2312" w:eastAsia="仿宋_GB2312" w:hAnsi="方正仿宋_GB2312" w:cs="方正仿宋_GB2312" w:hint="eastAsia"/>
          <w:b/>
          <w:bCs/>
          <w:color w:val="000000"/>
          <w:sz w:val="28"/>
          <w:szCs w:val="28"/>
        </w:rPr>
        <w:t>见附件</w:t>
      </w:r>
      <w:r w:rsidRPr="0060183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。</w:t>
      </w:r>
    </w:p>
    <w:p w14:paraId="195E49C4" w14:textId="55FCA207" w:rsidR="003C0117" w:rsidRPr="005147DE" w:rsidRDefault="005147DE" w:rsidP="005147DE">
      <w:pPr>
        <w:snapToGrid w:val="0"/>
        <w:spacing w:line="560" w:lineRule="exact"/>
        <w:ind w:firstLineChars="200" w:firstLine="562"/>
        <w:rPr>
          <w:rFonts w:ascii="黑体" w:eastAsia="黑体" w:hAnsi="黑体" w:cs="黑体"/>
          <w:b/>
          <w:bCs/>
          <w:color w:val="000000"/>
          <w:sz w:val="28"/>
          <w:szCs w:val="28"/>
        </w:rPr>
      </w:pPr>
      <w:r w:rsidRPr="005147DE">
        <w:rPr>
          <w:rFonts w:ascii="黑体" w:eastAsia="黑体" w:hAnsi="黑体" w:cs="黑体" w:hint="eastAsia"/>
          <w:b/>
          <w:bCs/>
          <w:color w:val="000000"/>
          <w:sz w:val="28"/>
          <w:szCs w:val="28"/>
        </w:rPr>
        <w:t>四、赛事安排</w:t>
      </w:r>
    </w:p>
    <w:p w14:paraId="54B3E53C" w14:textId="6F3EE674" w:rsidR="00501A2C" w:rsidRPr="00E64986" w:rsidRDefault="00501A2C" w:rsidP="005147DE">
      <w:pPr>
        <w:snapToGrid w:val="0"/>
        <w:spacing w:line="560" w:lineRule="exact"/>
        <w:ind w:firstLineChars="200" w:firstLine="562"/>
        <w:rPr>
          <w:rFonts w:ascii="仿宋_GB2312" w:eastAsia="仿宋_GB2312" w:hAnsi="方正仿宋_GB2312" w:cs="方正仿宋_GB2312"/>
          <w:b/>
          <w:bCs/>
          <w:color w:val="000000"/>
          <w:sz w:val="28"/>
          <w:szCs w:val="28"/>
        </w:rPr>
      </w:pPr>
      <w:r w:rsidRPr="00E64986">
        <w:rPr>
          <w:rFonts w:ascii="仿宋_GB2312" w:eastAsia="仿宋_GB2312" w:hAnsi="方正仿宋_GB2312" w:cs="方正仿宋_GB2312" w:hint="eastAsia"/>
          <w:b/>
          <w:bCs/>
          <w:color w:val="000000"/>
          <w:sz w:val="28"/>
          <w:szCs w:val="28"/>
        </w:rPr>
        <w:t>（一）报名</w:t>
      </w:r>
    </w:p>
    <w:p w14:paraId="5B1BECAC" w14:textId="2AB9CA24" w:rsidR="00501A2C" w:rsidRDefault="00601836" w:rsidP="00501A2C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即日起，</w:t>
      </w:r>
      <w:r w:rsidR="00501A2C" w:rsidRPr="00501A2C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参赛团队通过登录全国大学生创业服务网（网址：https://cy.ncss.cn）进行报名，在“资料下载”板块可下载学生操作手册指导报名参赛。</w:t>
      </w:r>
      <w:r w:rsidR="00501A2C" w:rsidRPr="00501A2C">
        <w:rPr>
          <w:rFonts w:ascii="仿宋_GB2312" w:eastAsia="仿宋_GB2312" w:hAnsi="方正仿宋_GB2312" w:cs="方正仿宋_GB2312" w:hint="eastAsia"/>
          <w:b/>
          <w:bCs/>
          <w:color w:val="FF0000"/>
          <w:sz w:val="28"/>
          <w:szCs w:val="28"/>
        </w:rPr>
        <w:t>报名截止时间为</w:t>
      </w:r>
      <w:r w:rsidR="00697D1D">
        <w:rPr>
          <w:rFonts w:ascii="仿宋_GB2312" w:eastAsia="仿宋_GB2312" w:hAnsi="方正仿宋_GB2312" w:cs="方正仿宋_GB2312"/>
          <w:b/>
          <w:bCs/>
          <w:color w:val="FF0000"/>
          <w:sz w:val="28"/>
          <w:szCs w:val="28"/>
        </w:rPr>
        <w:t>9</w:t>
      </w:r>
      <w:r w:rsidR="00501A2C" w:rsidRPr="00501A2C">
        <w:rPr>
          <w:rFonts w:ascii="仿宋_GB2312" w:eastAsia="仿宋_GB2312" w:hAnsi="方正仿宋_GB2312" w:cs="方正仿宋_GB2312" w:hint="eastAsia"/>
          <w:b/>
          <w:bCs/>
          <w:color w:val="FF0000"/>
          <w:sz w:val="28"/>
          <w:szCs w:val="28"/>
        </w:rPr>
        <w:t>月</w:t>
      </w:r>
      <w:r w:rsidR="00697D1D">
        <w:rPr>
          <w:rFonts w:ascii="仿宋_GB2312" w:eastAsia="仿宋_GB2312" w:hAnsi="方正仿宋_GB2312" w:cs="方正仿宋_GB2312"/>
          <w:b/>
          <w:bCs/>
          <w:color w:val="FF0000"/>
          <w:sz w:val="28"/>
          <w:szCs w:val="28"/>
        </w:rPr>
        <w:t>7</w:t>
      </w:r>
      <w:r w:rsidR="00501A2C" w:rsidRPr="00501A2C">
        <w:rPr>
          <w:rFonts w:ascii="仿宋_GB2312" w:eastAsia="仿宋_GB2312" w:hAnsi="方正仿宋_GB2312" w:cs="方正仿宋_GB2312" w:hint="eastAsia"/>
          <w:b/>
          <w:bCs/>
          <w:color w:val="FF0000"/>
          <w:sz w:val="28"/>
          <w:szCs w:val="28"/>
        </w:rPr>
        <w:t>日晚2</w:t>
      </w:r>
      <w:r w:rsidR="00501A2C" w:rsidRPr="00501A2C">
        <w:rPr>
          <w:rFonts w:ascii="仿宋_GB2312" w:eastAsia="仿宋_GB2312" w:hAnsi="方正仿宋_GB2312" w:cs="方正仿宋_GB2312"/>
          <w:b/>
          <w:bCs/>
          <w:color w:val="FF0000"/>
          <w:sz w:val="28"/>
          <w:szCs w:val="28"/>
        </w:rPr>
        <w:t>4:00</w:t>
      </w:r>
      <w:r w:rsidR="00501A2C" w:rsidRPr="00501A2C">
        <w:rPr>
          <w:rFonts w:ascii="仿宋_GB2312" w:eastAsia="仿宋_GB2312" w:hAnsi="方正仿宋_GB2312" w:cs="方正仿宋_GB2312" w:hint="eastAsia"/>
          <w:b/>
          <w:bCs/>
          <w:color w:val="FF0000"/>
          <w:sz w:val="28"/>
          <w:szCs w:val="28"/>
        </w:rPr>
        <w:t>。</w:t>
      </w:r>
    </w:p>
    <w:p w14:paraId="02330147" w14:textId="605E167A" w:rsidR="00501A2C" w:rsidRPr="00E64986" w:rsidRDefault="00501A2C" w:rsidP="005147DE">
      <w:pPr>
        <w:snapToGrid w:val="0"/>
        <w:spacing w:line="560" w:lineRule="exact"/>
        <w:ind w:firstLineChars="200" w:firstLine="562"/>
        <w:rPr>
          <w:rFonts w:ascii="仿宋_GB2312" w:eastAsia="仿宋_GB2312" w:hAnsi="方正仿宋_GB2312" w:cs="方正仿宋_GB2312"/>
          <w:b/>
          <w:bCs/>
          <w:color w:val="000000"/>
          <w:sz w:val="28"/>
          <w:szCs w:val="28"/>
        </w:rPr>
      </w:pPr>
      <w:r w:rsidRPr="00E64986">
        <w:rPr>
          <w:rFonts w:ascii="仿宋_GB2312" w:eastAsia="仿宋_GB2312" w:hAnsi="方正仿宋_GB2312" w:cs="方正仿宋_GB2312" w:hint="eastAsia"/>
          <w:b/>
          <w:bCs/>
          <w:color w:val="000000"/>
          <w:sz w:val="28"/>
          <w:szCs w:val="28"/>
        </w:rPr>
        <w:t>（二）校赛</w:t>
      </w:r>
    </w:p>
    <w:p w14:paraId="57E0B930" w14:textId="146EFA54" w:rsidR="005147DE" w:rsidRDefault="00501A2C" w:rsidP="005147DE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校赛</w:t>
      </w:r>
      <w:r w:rsidR="005147DE" w:rsidRPr="005147DE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主要通过对商业计划书评定的方式进行</w:t>
      </w: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网评，按照成绩排名，择优进入校赛决赛</w:t>
      </w:r>
      <w:r w:rsidR="00E64986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。</w:t>
      </w:r>
      <w:r w:rsidRPr="00881334">
        <w:rPr>
          <w:rFonts w:ascii="仿宋_GB2312" w:eastAsia="仿宋_GB2312" w:hAnsi="方正仿宋_GB2312" w:cs="方正仿宋_GB2312" w:hint="eastAsia"/>
          <w:b/>
          <w:bCs/>
          <w:color w:val="FF0000"/>
          <w:sz w:val="28"/>
          <w:szCs w:val="28"/>
        </w:rPr>
        <w:t>校赛</w:t>
      </w:r>
      <w:r w:rsidR="005147DE" w:rsidRPr="00881334">
        <w:rPr>
          <w:rFonts w:ascii="仿宋_GB2312" w:eastAsia="仿宋_GB2312" w:hAnsi="方正仿宋_GB2312" w:cs="方正仿宋_GB2312" w:hint="eastAsia"/>
          <w:b/>
          <w:bCs/>
          <w:color w:val="FF0000"/>
          <w:sz w:val="28"/>
          <w:szCs w:val="28"/>
        </w:rPr>
        <w:t>决赛</w:t>
      </w:r>
      <w:r w:rsidR="00601836" w:rsidRPr="00881334">
        <w:rPr>
          <w:rFonts w:ascii="仿宋_GB2312" w:eastAsia="仿宋_GB2312" w:hAnsi="方正仿宋_GB2312" w:cs="方正仿宋_GB2312" w:hint="eastAsia"/>
          <w:b/>
          <w:bCs/>
          <w:color w:val="FF0000"/>
          <w:sz w:val="28"/>
          <w:szCs w:val="28"/>
        </w:rPr>
        <w:t>的名单将于</w:t>
      </w:r>
      <w:r w:rsidR="00697D1D">
        <w:rPr>
          <w:rFonts w:ascii="仿宋_GB2312" w:eastAsia="仿宋_GB2312" w:hAnsi="方正仿宋_GB2312" w:cs="方正仿宋_GB2312"/>
          <w:b/>
          <w:bCs/>
          <w:color w:val="FF0000"/>
          <w:sz w:val="28"/>
          <w:szCs w:val="28"/>
        </w:rPr>
        <w:t>9</w:t>
      </w:r>
      <w:r w:rsidR="00601836" w:rsidRPr="00881334">
        <w:rPr>
          <w:rFonts w:ascii="仿宋_GB2312" w:eastAsia="仿宋_GB2312" w:hAnsi="方正仿宋_GB2312" w:cs="方正仿宋_GB2312" w:hint="eastAsia"/>
          <w:b/>
          <w:bCs/>
          <w:color w:val="FF0000"/>
          <w:sz w:val="28"/>
          <w:szCs w:val="28"/>
        </w:rPr>
        <w:t>月</w:t>
      </w:r>
      <w:r w:rsidR="00697D1D">
        <w:rPr>
          <w:rFonts w:ascii="仿宋_GB2312" w:eastAsia="仿宋_GB2312" w:hAnsi="方正仿宋_GB2312" w:cs="方正仿宋_GB2312"/>
          <w:b/>
          <w:bCs/>
          <w:color w:val="FF0000"/>
          <w:sz w:val="28"/>
          <w:szCs w:val="28"/>
        </w:rPr>
        <w:t>11</w:t>
      </w:r>
      <w:r w:rsidR="00601836" w:rsidRPr="00881334">
        <w:rPr>
          <w:rFonts w:ascii="仿宋_GB2312" w:eastAsia="仿宋_GB2312" w:hAnsi="方正仿宋_GB2312" w:cs="方正仿宋_GB2312" w:hint="eastAsia"/>
          <w:b/>
          <w:bCs/>
          <w:color w:val="FF0000"/>
          <w:sz w:val="28"/>
          <w:szCs w:val="28"/>
        </w:rPr>
        <w:t>日前公布</w:t>
      </w: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。</w:t>
      </w:r>
      <w:r w:rsidR="00697D1D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校</w:t>
      </w:r>
      <w:r w:rsidR="005147DE" w:rsidRPr="005147DE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赛将</w:t>
      </w:r>
      <w:r w:rsidR="005147DE" w:rsidRPr="005147DE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lastRenderedPageBreak/>
        <w:t>按照一定比例设定奖项并颁发荣誉证书，并根据北京市教委分配的名额，择优推荐参加中国国际大学生创新大赛北京市赛。</w:t>
      </w:r>
    </w:p>
    <w:p w14:paraId="00862330" w14:textId="4A22E51C" w:rsidR="00697D1D" w:rsidRDefault="00697D1D" w:rsidP="005147DE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（三）市级复赛</w:t>
      </w:r>
    </w:p>
    <w:p w14:paraId="37BC2E67" w14:textId="3E119318" w:rsidR="00697D1D" w:rsidRPr="00697D1D" w:rsidRDefault="00697D1D" w:rsidP="00697D1D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 w:rsidRPr="00697D1D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9月24日前，市赛组委会组织专家对推荐进入市级复赛的项目进行网络评审，择优选出主体赛事各赛道晋级市级复赛现场决赛的项目。10月25日前，完成市级复赛金奖争夺赛、排位赛和冠军争夺赛。</w:t>
      </w:r>
    </w:p>
    <w:p w14:paraId="5440221B" w14:textId="01C7E684" w:rsidR="00881334" w:rsidRPr="00881334" w:rsidRDefault="00881334" w:rsidP="00881334">
      <w:pPr>
        <w:snapToGrid w:val="0"/>
        <w:spacing w:line="560" w:lineRule="exact"/>
        <w:ind w:firstLineChars="200" w:firstLine="562"/>
        <w:rPr>
          <w:rFonts w:ascii="黑体" w:eastAsia="黑体" w:hAnsi="黑体" w:cs="黑体"/>
          <w:b/>
          <w:bCs/>
          <w:color w:val="000000"/>
          <w:sz w:val="28"/>
          <w:szCs w:val="28"/>
        </w:rPr>
      </w:pPr>
      <w:r w:rsidRPr="00881334">
        <w:rPr>
          <w:rFonts w:ascii="黑体" w:eastAsia="黑体" w:hAnsi="黑体" w:cs="黑体" w:hint="eastAsia"/>
          <w:b/>
          <w:bCs/>
          <w:color w:val="000000"/>
          <w:sz w:val="28"/>
          <w:szCs w:val="28"/>
        </w:rPr>
        <w:t>五、奖励政策</w:t>
      </w:r>
    </w:p>
    <w:p w14:paraId="62F804F6" w14:textId="68EFC1DC" w:rsidR="00A87D2B" w:rsidRDefault="00A44D19" w:rsidP="005147DE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（一）</w:t>
      </w:r>
      <w:r w:rsidR="00A87D2B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获得校赛奖项的团队可依据相关文件，申请学校科技创新奖学金和创新与实践学分。</w:t>
      </w:r>
    </w:p>
    <w:p w14:paraId="6CE3162A" w14:textId="010483BE" w:rsidR="00881334" w:rsidRDefault="00A44D19" w:rsidP="005147DE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（二）</w:t>
      </w:r>
      <w:r w:rsidR="00A87D2B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学校国家级创新创业教育实践基地</w:t>
      </w:r>
      <w:r w:rsidR="00697D1D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将同步</w:t>
      </w: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面向国创赛参赛团队进行入驻遴选</w:t>
      </w:r>
      <w:r w:rsidR="00A87D2B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，基地将提供办公工位及配套硬件设施</w:t>
      </w: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，拟入驻的团队务必报名参赛</w:t>
      </w:r>
      <w:r w:rsidR="00A87D2B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。</w:t>
      </w: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已入驻基地的团队须报名参赛，参赛成绩作为</w:t>
      </w:r>
      <w:r w:rsidR="00697D1D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终</w:t>
      </w: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期考核的重要参考。</w:t>
      </w:r>
    </w:p>
    <w:p w14:paraId="3FA9CF9E" w14:textId="6A58A839" w:rsidR="00E64986" w:rsidRPr="008F6AEA" w:rsidRDefault="00881334" w:rsidP="008F6AEA">
      <w:pPr>
        <w:snapToGrid w:val="0"/>
        <w:spacing w:line="560" w:lineRule="exact"/>
        <w:ind w:firstLineChars="200" w:firstLine="562"/>
        <w:rPr>
          <w:rFonts w:ascii="黑体" w:eastAsia="黑体" w:hAnsi="黑体" w:cs="黑体"/>
          <w:b/>
          <w:bCs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color w:val="000000"/>
          <w:sz w:val="28"/>
          <w:szCs w:val="28"/>
        </w:rPr>
        <w:t>六</w:t>
      </w:r>
      <w:r w:rsidR="00E64986" w:rsidRPr="008F6AEA">
        <w:rPr>
          <w:rFonts w:ascii="黑体" w:eastAsia="黑体" w:hAnsi="黑体" w:cs="黑体" w:hint="eastAsia"/>
          <w:b/>
          <w:bCs/>
          <w:color w:val="000000"/>
          <w:sz w:val="28"/>
          <w:szCs w:val="28"/>
        </w:rPr>
        <w:t>、联系方式</w:t>
      </w:r>
    </w:p>
    <w:p w14:paraId="35EA33B4" w14:textId="0AB00FA3" w:rsidR="00D06D6B" w:rsidRDefault="00E64986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教务处：</w:t>
      </w:r>
      <w:r w:rsidR="00F91134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陈佳男，80187174</w:t>
      </w: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。</w:t>
      </w:r>
    </w:p>
    <w:p w14:paraId="1F54A4A0" w14:textId="18C86A91" w:rsidR="00E64986" w:rsidRDefault="00E64986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>
        <w:rPr>
          <w:rFonts w:ascii="仿宋_GB2312" w:eastAsia="仿宋_GB2312" w:hAnsi="方正仿宋_GB2312" w:cs="方正仿宋_GB2312"/>
          <w:color w:val="000000"/>
          <w:sz w:val="28"/>
          <w:szCs w:val="28"/>
        </w:rPr>
        <w:t>QQ</w:t>
      </w: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群组：</w:t>
      </w:r>
      <w:r w:rsidR="000F5C00" w:rsidRPr="000F5C00">
        <w:rPr>
          <w:rFonts w:ascii="仿宋_GB2312" w:eastAsia="仿宋_GB2312" w:hAnsi="方正仿宋_GB2312" w:cs="方正仿宋_GB2312"/>
          <w:color w:val="000000"/>
          <w:sz w:val="28"/>
          <w:szCs w:val="28"/>
        </w:rPr>
        <w:t>383921850</w:t>
      </w: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。</w:t>
      </w:r>
      <w:r w:rsidR="00881334" w:rsidRPr="00697D1D">
        <w:rPr>
          <w:rFonts w:ascii="仿宋_GB2312" w:eastAsia="仿宋_GB2312" w:hAnsi="方正仿宋_GB2312" w:cs="方正仿宋_GB2312" w:hint="eastAsia"/>
          <w:b/>
          <w:bCs/>
          <w:color w:val="FF0000"/>
          <w:sz w:val="28"/>
          <w:szCs w:val="28"/>
        </w:rPr>
        <w:t>（报名参赛的团队务必加入群组，及时接收大赛各项通知）</w:t>
      </w:r>
    </w:p>
    <w:p w14:paraId="31C2DD91" w14:textId="3A0C4F3A" w:rsidR="00E64986" w:rsidRDefault="00F91134" w:rsidP="00E64986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 w:rsidRPr="00C40ABA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附件</w:t>
      </w:r>
      <w:r w:rsidR="00697D1D">
        <w:rPr>
          <w:rFonts w:ascii="仿宋_GB2312" w:eastAsia="仿宋_GB2312" w:hAnsi="方正仿宋_GB2312" w:cs="方正仿宋_GB2312"/>
          <w:color w:val="000000"/>
          <w:sz w:val="28"/>
          <w:szCs w:val="28"/>
        </w:rPr>
        <w:t>1</w:t>
      </w:r>
      <w:r w:rsidRPr="00C40ABA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：</w:t>
      </w:r>
      <w:r w:rsidR="00697D1D" w:rsidRPr="00697D1D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关于举办中国国际大学生创新大赛（2026）北京赛区复赛的通知</w:t>
      </w:r>
    </w:p>
    <w:p w14:paraId="1E72AA90" w14:textId="6FD1210B" w:rsidR="00697D1D" w:rsidRPr="00697D1D" w:rsidRDefault="00697D1D" w:rsidP="00E64986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附件2：</w:t>
      </w:r>
      <w:r w:rsidRPr="00697D1D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中国国际大学生创新大赛（2026）评审规则</w:t>
      </w:r>
    </w:p>
    <w:p w14:paraId="2F80962A" w14:textId="77777777" w:rsidR="00C40ABA" w:rsidRPr="00C40ABA" w:rsidRDefault="00C40ABA" w:rsidP="00C40ABA">
      <w:pPr>
        <w:snapToGrid w:val="0"/>
        <w:spacing w:line="560" w:lineRule="exact"/>
        <w:ind w:firstLineChars="200" w:firstLine="560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</w:p>
    <w:p w14:paraId="1FF976C2" w14:textId="77777777" w:rsidR="00D06D6B" w:rsidRDefault="00D06D6B">
      <w:pPr>
        <w:spacing w:line="560" w:lineRule="exact"/>
        <w:rPr>
          <w:rFonts w:ascii="Times New Roman" w:eastAsia="仿宋" w:hAnsi="Times New Roman" w:cs="Times New Roman"/>
          <w:sz w:val="28"/>
          <w:szCs w:val="28"/>
        </w:rPr>
      </w:pPr>
    </w:p>
    <w:p w14:paraId="404DBE7A" w14:textId="77777777" w:rsidR="00D06D6B" w:rsidRDefault="00F91134">
      <w:pPr>
        <w:snapToGrid w:val="0"/>
        <w:spacing w:line="560" w:lineRule="exact"/>
        <w:ind w:firstLineChars="200" w:firstLine="560"/>
        <w:jc w:val="right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北京信息科技大学教务处</w:t>
      </w:r>
    </w:p>
    <w:p w14:paraId="01912B89" w14:textId="63E148AB" w:rsidR="00D06D6B" w:rsidRDefault="00A4170A">
      <w:pPr>
        <w:snapToGrid w:val="0"/>
        <w:spacing w:line="560" w:lineRule="exact"/>
        <w:ind w:rightChars="200" w:right="420" w:firstLineChars="200" w:firstLine="560"/>
        <w:jc w:val="right"/>
        <w:rPr>
          <w:rFonts w:ascii="仿宋_GB2312" w:eastAsia="仿宋_GB2312" w:hAnsi="方正仿宋_GB2312" w:cs="方正仿宋_GB2312"/>
          <w:color w:val="000000"/>
          <w:sz w:val="28"/>
          <w:szCs w:val="28"/>
        </w:rPr>
      </w:pPr>
      <w:r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2026</w:t>
      </w:r>
      <w:r w:rsidR="00F91134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年</w:t>
      </w:r>
      <w:r w:rsidR="00697D1D">
        <w:rPr>
          <w:rFonts w:ascii="仿宋_GB2312" w:eastAsia="仿宋_GB2312" w:hAnsi="方正仿宋_GB2312" w:cs="方正仿宋_GB2312"/>
          <w:color w:val="000000"/>
          <w:sz w:val="28"/>
          <w:szCs w:val="28"/>
        </w:rPr>
        <w:t>8</w:t>
      </w:r>
      <w:r w:rsidR="00F91134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月</w:t>
      </w:r>
      <w:r w:rsidR="00697D1D">
        <w:rPr>
          <w:rFonts w:ascii="仿宋_GB2312" w:eastAsia="仿宋_GB2312" w:hAnsi="方正仿宋_GB2312" w:cs="方正仿宋_GB2312"/>
          <w:color w:val="000000"/>
          <w:sz w:val="28"/>
          <w:szCs w:val="28"/>
        </w:rPr>
        <w:t>24</w:t>
      </w:r>
      <w:r w:rsidR="00F91134">
        <w:rPr>
          <w:rFonts w:ascii="仿宋_GB2312" w:eastAsia="仿宋_GB2312" w:hAnsi="方正仿宋_GB2312" w:cs="方正仿宋_GB2312" w:hint="eastAsia"/>
          <w:color w:val="000000"/>
          <w:sz w:val="28"/>
          <w:szCs w:val="28"/>
        </w:rPr>
        <w:t>日</w:t>
      </w:r>
    </w:p>
    <w:sectPr w:rsidR="00D06D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D6F3E" w14:textId="77777777" w:rsidR="003237FB" w:rsidRDefault="003237FB" w:rsidP="000F5C00">
      <w:r>
        <w:separator/>
      </w:r>
    </w:p>
  </w:endnote>
  <w:endnote w:type="continuationSeparator" w:id="0">
    <w:p w14:paraId="69964E5C" w14:textId="77777777" w:rsidR="003237FB" w:rsidRDefault="003237FB" w:rsidP="000F5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1C9F7553-EB33-49A8-9618-2EED254D597D}"/>
    <w:embedBold r:id="rId2" w:subsetted="1" w:fontKey="{7E0F3B87-DE06-4D3C-AE93-3A1ED1849B81}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3" w:subsetted="1" w:fontKey="{2E5E08E3-CC30-420B-98B7-3B26E1D0F34D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11D3A" w14:textId="77777777" w:rsidR="003237FB" w:rsidRDefault="003237FB" w:rsidP="000F5C00">
      <w:r>
        <w:separator/>
      </w:r>
    </w:p>
  </w:footnote>
  <w:footnote w:type="continuationSeparator" w:id="0">
    <w:p w14:paraId="1427885D" w14:textId="77777777" w:rsidR="003237FB" w:rsidRDefault="003237FB" w:rsidP="000F5C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NmMGE3OTg4NzNkYzFlOGVlNDFkMDZmNmI4ZDZiYzQifQ=="/>
  </w:docVars>
  <w:rsids>
    <w:rsidRoot w:val="00683FCA"/>
    <w:rsid w:val="00071614"/>
    <w:rsid w:val="000F5C00"/>
    <w:rsid w:val="000F79AC"/>
    <w:rsid w:val="00104242"/>
    <w:rsid w:val="00131DF7"/>
    <w:rsid w:val="00133852"/>
    <w:rsid w:val="001E7A72"/>
    <w:rsid w:val="001F4B89"/>
    <w:rsid w:val="00247CAF"/>
    <w:rsid w:val="003237FB"/>
    <w:rsid w:val="00372F06"/>
    <w:rsid w:val="003855EE"/>
    <w:rsid w:val="003C0117"/>
    <w:rsid w:val="00423A68"/>
    <w:rsid w:val="00501A2C"/>
    <w:rsid w:val="00506523"/>
    <w:rsid w:val="005147DE"/>
    <w:rsid w:val="005C193D"/>
    <w:rsid w:val="005D22FE"/>
    <w:rsid w:val="005D404C"/>
    <w:rsid w:val="005F0D94"/>
    <w:rsid w:val="00601836"/>
    <w:rsid w:val="00644F1A"/>
    <w:rsid w:val="006513CB"/>
    <w:rsid w:val="00656BE8"/>
    <w:rsid w:val="00683FCA"/>
    <w:rsid w:val="00697D1D"/>
    <w:rsid w:val="006B19D9"/>
    <w:rsid w:val="00744750"/>
    <w:rsid w:val="007A7E05"/>
    <w:rsid w:val="007C4F47"/>
    <w:rsid w:val="00863503"/>
    <w:rsid w:val="00881334"/>
    <w:rsid w:val="008A63DB"/>
    <w:rsid w:val="008E3105"/>
    <w:rsid w:val="008F6AEA"/>
    <w:rsid w:val="00917788"/>
    <w:rsid w:val="00A4170A"/>
    <w:rsid w:val="00A44D19"/>
    <w:rsid w:val="00A86E2B"/>
    <w:rsid w:val="00A87D2B"/>
    <w:rsid w:val="00AA6DF5"/>
    <w:rsid w:val="00AE3163"/>
    <w:rsid w:val="00AF03FC"/>
    <w:rsid w:val="00B83ACE"/>
    <w:rsid w:val="00C31552"/>
    <w:rsid w:val="00C40ABA"/>
    <w:rsid w:val="00C87F17"/>
    <w:rsid w:val="00CC56E6"/>
    <w:rsid w:val="00CD015B"/>
    <w:rsid w:val="00D06D6B"/>
    <w:rsid w:val="00D12E75"/>
    <w:rsid w:val="00D550B2"/>
    <w:rsid w:val="00D765C3"/>
    <w:rsid w:val="00DA7601"/>
    <w:rsid w:val="00E64986"/>
    <w:rsid w:val="00EB50A9"/>
    <w:rsid w:val="00EF5C18"/>
    <w:rsid w:val="00F13C18"/>
    <w:rsid w:val="00F201F1"/>
    <w:rsid w:val="00F22D04"/>
    <w:rsid w:val="00F34920"/>
    <w:rsid w:val="00F74A87"/>
    <w:rsid w:val="00F7567C"/>
    <w:rsid w:val="00F777A3"/>
    <w:rsid w:val="00F91134"/>
    <w:rsid w:val="027B2E56"/>
    <w:rsid w:val="02E802D8"/>
    <w:rsid w:val="0E376661"/>
    <w:rsid w:val="0FA91612"/>
    <w:rsid w:val="11B5604C"/>
    <w:rsid w:val="11EA433D"/>
    <w:rsid w:val="14882FB8"/>
    <w:rsid w:val="14961F4B"/>
    <w:rsid w:val="17A4493F"/>
    <w:rsid w:val="17A54E09"/>
    <w:rsid w:val="20C05181"/>
    <w:rsid w:val="24665464"/>
    <w:rsid w:val="294A7408"/>
    <w:rsid w:val="2F2F5238"/>
    <w:rsid w:val="36F0652E"/>
    <w:rsid w:val="3B8F3511"/>
    <w:rsid w:val="482E2BDE"/>
    <w:rsid w:val="4B327AF0"/>
    <w:rsid w:val="55605135"/>
    <w:rsid w:val="568E1420"/>
    <w:rsid w:val="570A02AF"/>
    <w:rsid w:val="57E75C38"/>
    <w:rsid w:val="5B5B5124"/>
    <w:rsid w:val="5E923A63"/>
    <w:rsid w:val="67971EF4"/>
    <w:rsid w:val="6A7148A2"/>
    <w:rsid w:val="6F1A4D6D"/>
    <w:rsid w:val="71E06D44"/>
    <w:rsid w:val="7DEC70CB"/>
    <w:rsid w:val="7E650D2D"/>
    <w:rsid w:val="7FF9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C9C3EFC"/>
  <w15:docId w15:val="{1C407F74-76E8-4160-BF7E-A8EA737A2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qFormat/>
    <w:rPr>
      <w:b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wss</dc:creator>
  <cp:lastModifiedBy>Jianan CHEN</cp:lastModifiedBy>
  <cp:revision>18</cp:revision>
  <cp:lastPrinted>2025-05-16T05:59:00Z</cp:lastPrinted>
  <dcterms:created xsi:type="dcterms:W3CDTF">2023-05-24T08:10:00Z</dcterms:created>
  <dcterms:modified xsi:type="dcterms:W3CDTF">2026-08-24T02:08:00Z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005A27914B2147129587D144BF202644</vt:lpwstr>
  </property>
</Properties>
</file>