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CAFD31" w14:textId="29CE66CD" w:rsidR="00B15585" w:rsidRDefault="00390F0F" w:rsidP="006D09EA">
      <w:pPr>
        <w:pStyle w:val="a7"/>
        <w:spacing w:before="0" w:beforeAutospacing="0" w:after="0" w:afterAutospacing="0" w:line="300" w:lineRule="auto"/>
        <w:jc w:val="center"/>
        <w:rPr>
          <w:b/>
          <w:sz w:val="36"/>
          <w:szCs w:val="36"/>
        </w:rPr>
      </w:pPr>
      <w:r w:rsidRPr="00390F0F">
        <w:rPr>
          <w:rFonts w:hint="eastAsia"/>
          <w:b/>
          <w:sz w:val="36"/>
          <w:szCs w:val="36"/>
        </w:rPr>
        <w:t>关于</w:t>
      </w:r>
      <w:r w:rsidR="00DE49EA">
        <w:rPr>
          <w:rFonts w:hint="eastAsia"/>
          <w:b/>
          <w:sz w:val="36"/>
          <w:szCs w:val="36"/>
        </w:rPr>
        <w:t>组织</w:t>
      </w:r>
      <w:r w:rsidR="00B15585">
        <w:rPr>
          <w:rFonts w:hint="eastAsia"/>
          <w:b/>
          <w:sz w:val="36"/>
          <w:szCs w:val="36"/>
        </w:rPr>
        <w:t>开展“致力教学设计 建设实验金课”</w:t>
      </w:r>
    </w:p>
    <w:p w14:paraId="6DB9A5C8" w14:textId="54C92CDD" w:rsidR="00130FB6" w:rsidRDefault="00B15585" w:rsidP="006D09EA">
      <w:pPr>
        <w:pStyle w:val="a7"/>
        <w:spacing w:before="0" w:beforeAutospacing="0" w:after="0" w:afterAutospacing="0" w:line="300" w:lineRule="auto"/>
        <w:jc w:val="center"/>
        <w:rPr>
          <w:rFonts w:ascii="仿宋" w:eastAsia="仿宋" w:hAnsi="仿宋" w:cs="仿宋"/>
        </w:rPr>
      </w:pPr>
      <w:r>
        <w:rPr>
          <w:rFonts w:hint="eastAsia"/>
          <w:b/>
          <w:sz w:val="36"/>
          <w:szCs w:val="36"/>
        </w:rPr>
        <w:t>报告会</w:t>
      </w:r>
      <w:r w:rsidR="00390F0F" w:rsidRPr="00390F0F">
        <w:rPr>
          <w:rFonts w:hint="eastAsia"/>
          <w:b/>
          <w:sz w:val="36"/>
          <w:szCs w:val="36"/>
        </w:rPr>
        <w:t>的通知</w:t>
      </w:r>
    </w:p>
    <w:p w14:paraId="0619DCD3" w14:textId="77777777" w:rsidR="00130FB6" w:rsidRDefault="00240576" w:rsidP="006861A3">
      <w:pPr>
        <w:pStyle w:val="a7"/>
        <w:spacing w:beforeLines="50" w:before="120" w:beforeAutospacing="0" w:afterLines="50" w:after="120" w:afterAutospacing="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各教学单位：</w:t>
      </w:r>
    </w:p>
    <w:p w14:paraId="2939452C" w14:textId="11D32CA9" w:rsidR="00130FB6" w:rsidRDefault="00EF5C14" w:rsidP="006861A3">
      <w:pPr>
        <w:pStyle w:val="a7"/>
        <w:spacing w:beforeLines="50" w:before="120" w:beforeAutospacing="0" w:afterLines="50" w:after="120" w:afterAutospacing="0"/>
        <w:ind w:firstLine="480"/>
        <w:jc w:val="both"/>
        <w:rPr>
          <w:rFonts w:ascii="仿宋" w:eastAsia="仿宋" w:hAnsi="仿宋" w:cs="仿宋"/>
          <w:sz w:val="28"/>
          <w:szCs w:val="28"/>
        </w:rPr>
      </w:pPr>
      <w:r w:rsidRPr="00EF5C14">
        <w:rPr>
          <w:rFonts w:ascii="仿宋" w:eastAsia="仿宋" w:hAnsi="仿宋" w:cs="仿宋" w:hint="eastAsia"/>
          <w:sz w:val="28"/>
          <w:szCs w:val="28"/>
        </w:rPr>
        <w:t>为了落实</w:t>
      </w:r>
      <w:r w:rsidR="00CE1D87" w:rsidRPr="00CE1D87">
        <w:rPr>
          <w:rFonts w:ascii="仿宋" w:eastAsia="仿宋" w:hAnsi="仿宋" w:cs="仿宋" w:hint="eastAsia"/>
          <w:sz w:val="28"/>
          <w:szCs w:val="28"/>
        </w:rPr>
        <w:t>教育部关于</w:t>
      </w:r>
      <w:r w:rsidR="00DE49EA">
        <w:rPr>
          <w:rFonts w:ascii="仿宋" w:eastAsia="仿宋" w:hAnsi="仿宋" w:cs="仿宋" w:hint="eastAsia"/>
          <w:sz w:val="28"/>
          <w:szCs w:val="28"/>
        </w:rPr>
        <w:t>加快建设高水平本科教育全面提高人才培养能力的</w:t>
      </w:r>
      <w:r w:rsidR="00CE1D87" w:rsidRPr="00CE1D87">
        <w:rPr>
          <w:rFonts w:ascii="仿宋" w:eastAsia="仿宋" w:hAnsi="仿宋" w:cs="仿宋" w:hint="eastAsia"/>
          <w:sz w:val="28"/>
          <w:szCs w:val="28"/>
        </w:rPr>
        <w:t>意见</w:t>
      </w:r>
      <w:r w:rsidR="00CE1D87">
        <w:rPr>
          <w:rFonts w:ascii="仿宋" w:eastAsia="仿宋" w:hAnsi="仿宋" w:cs="仿宋" w:hint="eastAsia"/>
          <w:sz w:val="28"/>
          <w:szCs w:val="28"/>
        </w:rPr>
        <w:t>，</w:t>
      </w:r>
      <w:r w:rsidR="00DE49EA" w:rsidRPr="00DE49EA">
        <w:rPr>
          <w:rFonts w:ascii="仿宋" w:eastAsia="仿宋" w:hAnsi="仿宋" w:cs="仿宋" w:hint="eastAsia"/>
          <w:sz w:val="28"/>
          <w:szCs w:val="28"/>
        </w:rPr>
        <w:t>提高实验教学质量和水平</w:t>
      </w:r>
      <w:r w:rsidR="00DE49EA">
        <w:rPr>
          <w:rFonts w:ascii="仿宋" w:eastAsia="仿宋" w:hAnsi="仿宋" w:cs="仿宋" w:hint="eastAsia"/>
          <w:sz w:val="28"/>
          <w:szCs w:val="28"/>
        </w:rPr>
        <w:t>，提升实践育人能力</w:t>
      </w:r>
      <w:r w:rsidR="001F1AEA">
        <w:rPr>
          <w:rFonts w:ascii="仿宋" w:eastAsia="仿宋" w:hAnsi="仿宋" w:cs="仿宋" w:hint="eastAsia"/>
          <w:sz w:val="28"/>
          <w:szCs w:val="28"/>
        </w:rPr>
        <w:t>，</w:t>
      </w:r>
      <w:r w:rsidR="00DE49EA">
        <w:rPr>
          <w:rFonts w:ascii="仿宋" w:eastAsia="仿宋" w:hAnsi="仿宋" w:cs="仿宋" w:hint="eastAsia"/>
          <w:sz w:val="28"/>
          <w:szCs w:val="28"/>
        </w:rPr>
        <w:t>持续优化</w:t>
      </w:r>
      <w:r w:rsidR="00CE1D87">
        <w:rPr>
          <w:rFonts w:ascii="仿宋" w:eastAsia="仿宋" w:hAnsi="仿宋" w:cs="仿宋" w:hint="eastAsia"/>
          <w:sz w:val="28"/>
          <w:szCs w:val="28"/>
        </w:rPr>
        <w:t>人才培养质量</w:t>
      </w:r>
      <w:r w:rsidR="0052621A">
        <w:rPr>
          <w:rFonts w:ascii="仿宋" w:eastAsia="仿宋" w:hAnsi="仿宋" w:cs="仿宋"/>
          <w:sz w:val="28"/>
          <w:szCs w:val="28"/>
        </w:rPr>
        <w:t>，</w:t>
      </w:r>
      <w:r w:rsidR="00335F63" w:rsidRPr="00EF5C14">
        <w:rPr>
          <w:rFonts w:ascii="仿宋" w:eastAsia="仿宋" w:hAnsi="仿宋" w:cs="仿宋" w:hint="eastAsia"/>
          <w:sz w:val="28"/>
          <w:szCs w:val="28"/>
        </w:rPr>
        <w:t>现组织</w:t>
      </w:r>
      <w:r w:rsidRPr="00EF5C14">
        <w:rPr>
          <w:rFonts w:ascii="仿宋" w:eastAsia="仿宋" w:hAnsi="仿宋" w:cs="仿宋" w:hint="eastAsia"/>
          <w:sz w:val="28"/>
          <w:szCs w:val="28"/>
        </w:rPr>
        <w:t>开展</w:t>
      </w:r>
      <w:r w:rsidR="00B15585" w:rsidRPr="00B15585">
        <w:rPr>
          <w:rFonts w:ascii="仿宋" w:eastAsia="仿宋" w:hAnsi="仿宋" w:cs="仿宋" w:hint="eastAsia"/>
          <w:sz w:val="28"/>
          <w:szCs w:val="28"/>
        </w:rPr>
        <w:t>“致力教学设计 建设实验金课”</w:t>
      </w:r>
      <w:r w:rsidR="00B15585">
        <w:rPr>
          <w:rFonts w:ascii="仿宋" w:eastAsia="仿宋" w:hAnsi="仿宋" w:cs="仿宋" w:hint="eastAsia"/>
          <w:sz w:val="28"/>
          <w:szCs w:val="28"/>
        </w:rPr>
        <w:t>报告会</w:t>
      </w:r>
      <w:r w:rsidR="00240576" w:rsidRPr="00EF5C14">
        <w:rPr>
          <w:rFonts w:ascii="仿宋" w:eastAsia="仿宋" w:hAnsi="仿宋" w:cs="仿宋" w:hint="eastAsia"/>
          <w:sz w:val="28"/>
          <w:szCs w:val="28"/>
        </w:rPr>
        <w:t>。</w:t>
      </w:r>
      <w:r w:rsidR="00335F63" w:rsidRPr="00EF5C14">
        <w:rPr>
          <w:rFonts w:ascii="仿宋" w:eastAsia="仿宋" w:hAnsi="仿宋" w:cs="仿宋" w:hint="eastAsia"/>
          <w:sz w:val="28"/>
          <w:szCs w:val="28"/>
        </w:rPr>
        <w:t>具体安排</w:t>
      </w:r>
      <w:r w:rsidR="00240576" w:rsidRPr="00EF5C14">
        <w:rPr>
          <w:rFonts w:ascii="仿宋" w:eastAsia="仿宋" w:hAnsi="仿宋" w:cs="仿宋" w:hint="eastAsia"/>
          <w:sz w:val="28"/>
          <w:szCs w:val="28"/>
        </w:rPr>
        <w:t>通知如下：</w:t>
      </w:r>
    </w:p>
    <w:p w14:paraId="151F7D82" w14:textId="77777777" w:rsidR="00130FB6" w:rsidRDefault="00240576" w:rsidP="006861A3">
      <w:pPr>
        <w:pStyle w:val="a7"/>
        <w:spacing w:beforeLines="50" w:before="120" w:beforeAutospacing="0" w:afterLines="50" w:after="120" w:afterAutospacing="0"/>
        <w:ind w:firstLine="48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一、</w:t>
      </w:r>
      <w:r w:rsidR="006F0205">
        <w:rPr>
          <w:rFonts w:ascii="仿宋" w:eastAsia="仿宋" w:hAnsi="仿宋" w:cs="仿宋" w:hint="eastAsia"/>
          <w:b/>
          <w:bCs/>
          <w:sz w:val="28"/>
          <w:szCs w:val="28"/>
        </w:rPr>
        <w:t>会议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时间</w:t>
      </w:r>
    </w:p>
    <w:p w14:paraId="741E9381" w14:textId="2B2C9446" w:rsidR="00130FB6" w:rsidRDefault="003878BF" w:rsidP="006861A3">
      <w:pPr>
        <w:pStyle w:val="a7"/>
        <w:spacing w:beforeLines="50" w:before="120" w:beforeAutospacing="0" w:afterLines="50" w:after="120" w:afterAutospacing="0"/>
        <w:ind w:firstLine="480"/>
        <w:rPr>
          <w:rFonts w:ascii="仿宋" w:eastAsia="仿宋" w:hAnsi="仿宋" w:cs="仿宋"/>
          <w:sz w:val="28"/>
          <w:szCs w:val="28"/>
        </w:rPr>
      </w:pPr>
      <w:r w:rsidRPr="003878BF">
        <w:rPr>
          <w:rFonts w:ascii="仿宋" w:eastAsia="仿宋" w:hAnsi="仿宋" w:cs="仿宋" w:hint="eastAsia"/>
          <w:sz w:val="28"/>
          <w:szCs w:val="28"/>
        </w:rPr>
        <w:t>20</w:t>
      </w:r>
      <w:r w:rsidR="00B15585">
        <w:rPr>
          <w:rFonts w:ascii="仿宋" w:eastAsia="仿宋" w:hAnsi="仿宋" w:cs="仿宋"/>
          <w:sz w:val="28"/>
          <w:szCs w:val="28"/>
        </w:rPr>
        <w:t>20</w:t>
      </w:r>
      <w:r w:rsidRPr="003878BF">
        <w:rPr>
          <w:rFonts w:ascii="仿宋" w:eastAsia="仿宋" w:hAnsi="仿宋" w:cs="仿宋" w:hint="eastAsia"/>
          <w:sz w:val="28"/>
          <w:szCs w:val="28"/>
        </w:rPr>
        <w:t>年</w:t>
      </w:r>
      <w:r w:rsidR="009231C8">
        <w:rPr>
          <w:rFonts w:ascii="仿宋" w:eastAsia="仿宋" w:hAnsi="仿宋" w:cs="仿宋" w:hint="eastAsia"/>
          <w:sz w:val="28"/>
          <w:szCs w:val="28"/>
        </w:rPr>
        <w:t>1</w:t>
      </w:r>
      <w:r w:rsidR="00B15585">
        <w:rPr>
          <w:rFonts w:ascii="仿宋" w:eastAsia="仿宋" w:hAnsi="仿宋" w:cs="仿宋"/>
          <w:sz w:val="28"/>
          <w:szCs w:val="28"/>
        </w:rPr>
        <w:t>1</w:t>
      </w:r>
      <w:r w:rsidRPr="003878BF">
        <w:rPr>
          <w:rFonts w:ascii="仿宋" w:eastAsia="仿宋" w:hAnsi="仿宋" w:cs="仿宋" w:hint="eastAsia"/>
          <w:sz w:val="28"/>
          <w:szCs w:val="28"/>
        </w:rPr>
        <w:t>月</w:t>
      </w:r>
      <w:r w:rsidR="00B15585">
        <w:rPr>
          <w:rFonts w:ascii="仿宋" w:eastAsia="仿宋" w:hAnsi="仿宋" w:cs="仿宋"/>
          <w:sz w:val="28"/>
          <w:szCs w:val="28"/>
        </w:rPr>
        <w:t>24</w:t>
      </w:r>
      <w:r w:rsidRPr="003878BF">
        <w:rPr>
          <w:rFonts w:ascii="仿宋" w:eastAsia="仿宋" w:hAnsi="仿宋" w:cs="仿宋" w:hint="eastAsia"/>
          <w:sz w:val="28"/>
          <w:szCs w:val="28"/>
        </w:rPr>
        <w:t>日（周</w:t>
      </w:r>
      <w:r w:rsidR="00B15585">
        <w:rPr>
          <w:rFonts w:ascii="仿宋" w:eastAsia="仿宋" w:hAnsi="仿宋" w:cs="仿宋" w:hint="eastAsia"/>
          <w:sz w:val="28"/>
          <w:szCs w:val="28"/>
        </w:rPr>
        <w:t>二</w:t>
      </w:r>
      <w:r w:rsidRPr="003878BF">
        <w:rPr>
          <w:rFonts w:ascii="仿宋" w:eastAsia="仿宋" w:hAnsi="仿宋" w:cs="仿宋" w:hint="eastAsia"/>
          <w:sz w:val="28"/>
          <w:szCs w:val="28"/>
        </w:rPr>
        <w:t>）下午</w:t>
      </w:r>
      <w:r w:rsidR="009231C8">
        <w:rPr>
          <w:rFonts w:ascii="仿宋" w:eastAsia="仿宋" w:hAnsi="仿宋" w:cs="仿宋" w:hint="eastAsia"/>
          <w:sz w:val="28"/>
          <w:szCs w:val="28"/>
        </w:rPr>
        <w:t>2</w:t>
      </w:r>
      <w:r w:rsidR="001145C5">
        <w:rPr>
          <w:rFonts w:ascii="仿宋" w:eastAsia="仿宋" w:hAnsi="仿宋" w:cs="仿宋" w:hint="eastAsia"/>
          <w:sz w:val="28"/>
          <w:szCs w:val="28"/>
        </w:rPr>
        <w:t>：</w:t>
      </w:r>
      <w:r w:rsidR="00B15585">
        <w:rPr>
          <w:rFonts w:ascii="仿宋" w:eastAsia="仿宋" w:hAnsi="仿宋" w:cs="仿宋"/>
          <w:sz w:val="28"/>
          <w:szCs w:val="28"/>
        </w:rPr>
        <w:t>3</w:t>
      </w:r>
      <w:r w:rsidR="009231C8">
        <w:rPr>
          <w:rFonts w:ascii="仿宋" w:eastAsia="仿宋" w:hAnsi="仿宋" w:cs="仿宋" w:hint="eastAsia"/>
          <w:sz w:val="28"/>
          <w:szCs w:val="28"/>
        </w:rPr>
        <w:t>0</w:t>
      </w:r>
      <w:r w:rsidRPr="003878BF">
        <w:rPr>
          <w:rFonts w:ascii="仿宋" w:eastAsia="仿宋" w:hAnsi="仿宋" w:cs="仿宋" w:hint="eastAsia"/>
          <w:sz w:val="28"/>
          <w:szCs w:val="28"/>
        </w:rPr>
        <w:t>-</w:t>
      </w:r>
      <w:r w:rsidR="00B15585">
        <w:rPr>
          <w:rFonts w:ascii="仿宋" w:eastAsia="仿宋" w:hAnsi="仿宋" w:cs="仿宋"/>
          <w:sz w:val="28"/>
          <w:szCs w:val="28"/>
        </w:rPr>
        <w:t>5</w:t>
      </w:r>
      <w:r w:rsidRPr="003878BF">
        <w:rPr>
          <w:rFonts w:ascii="仿宋" w:eastAsia="仿宋" w:hAnsi="仿宋" w:cs="仿宋" w:hint="eastAsia"/>
          <w:sz w:val="28"/>
          <w:szCs w:val="28"/>
        </w:rPr>
        <w:t>：</w:t>
      </w:r>
      <w:r w:rsidR="00B15585">
        <w:rPr>
          <w:rFonts w:ascii="仿宋" w:eastAsia="仿宋" w:hAnsi="仿宋" w:cs="仿宋"/>
          <w:sz w:val="28"/>
          <w:szCs w:val="28"/>
        </w:rPr>
        <w:t>0</w:t>
      </w:r>
      <w:r w:rsidRPr="003878BF">
        <w:rPr>
          <w:rFonts w:ascii="仿宋" w:eastAsia="仿宋" w:hAnsi="仿宋" w:cs="仿宋" w:hint="eastAsia"/>
          <w:sz w:val="28"/>
          <w:szCs w:val="28"/>
        </w:rPr>
        <w:t>0</w:t>
      </w:r>
      <w:r w:rsidR="00240576">
        <w:rPr>
          <w:rFonts w:ascii="仿宋" w:eastAsia="仿宋" w:hAnsi="仿宋" w:cs="仿宋" w:hint="eastAsia"/>
          <w:sz w:val="28"/>
          <w:szCs w:val="28"/>
        </w:rPr>
        <w:t xml:space="preserve"> </w:t>
      </w:r>
    </w:p>
    <w:p w14:paraId="540DAD4E" w14:textId="77777777" w:rsidR="00130FB6" w:rsidRDefault="00240576" w:rsidP="006861A3">
      <w:pPr>
        <w:spacing w:beforeLines="50" w:before="120" w:afterLines="50" w:after="120"/>
        <w:ind w:firstLineChars="200" w:firstLine="562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二、</w:t>
      </w:r>
      <w:r w:rsidR="006F0205">
        <w:rPr>
          <w:rFonts w:ascii="仿宋" w:eastAsia="仿宋" w:hAnsi="仿宋" w:cs="仿宋" w:hint="eastAsia"/>
          <w:b/>
          <w:bCs/>
          <w:sz w:val="28"/>
          <w:szCs w:val="28"/>
        </w:rPr>
        <w:t>会议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地点</w:t>
      </w:r>
    </w:p>
    <w:p w14:paraId="2BBE637A" w14:textId="77777777" w:rsidR="003878BF" w:rsidRDefault="003878BF" w:rsidP="006861A3">
      <w:pPr>
        <w:spacing w:beforeLines="50" w:before="120" w:afterLines="50" w:after="120"/>
        <w:ind w:firstLineChars="200" w:firstLine="560"/>
        <w:rPr>
          <w:rFonts w:ascii="仿宋" w:eastAsia="仿宋" w:hAnsi="仿宋" w:cs="仿宋"/>
          <w:sz w:val="28"/>
          <w:szCs w:val="28"/>
        </w:rPr>
      </w:pPr>
      <w:r w:rsidRPr="003878BF">
        <w:rPr>
          <w:rFonts w:ascii="仿宋" w:eastAsia="仿宋" w:hAnsi="仿宋" w:cs="仿宋" w:hint="eastAsia"/>
          <w:sz w:val="28"/>
          <w:szCs w:val="28"/>
        </w:rPr>
        <w:t>小营校区</w:t>
      </w:r>
      <w:r w:rsidR="009231C8">
        <w:rPr>
          <w:rFonts w:ascii="仿宋" w:eastAsia="仿宋" w:hAnsi="仿宋" w:cs="仿宋" w:hint="eastAsia"/>
          <w:sz w:val="28"/>
          <w:szCs w:val="28"/>
        </w:rPr>
        <w:t>国际</w:t>
      </w:r>
      <w:r w:rsidR="00715A39">
        <w:rPr>
          <w:rFonts w:ascii="仿宋" w:eastAsia="仿宋" w:hAnsi="仿宋" w:cs="仿宋" w:hint="eastAsia"/>
          <w:sz w:val="28"/>
          <w:szCs w:val="28"/>
        </w:rPr>
        <w:t>学术</w:t>
      </w:r>
      <w:r w:rsidR="009231C8">
        <w:rPr>
          <w:rFonts w:ascii="仿宋" w:eastAsia="仿宋" w:hAnsi="仿宋" w:cs="仿宋" w:hint="eastAsia"/>
          <w:sz w:val="28"/>
          <w:szCs w:val="28"/>
        </w:rPr>
        <w:t>交流</w:t>
      </w:r>
      <w:r w:rsidR="009231C8">
        <w:rPr>
          <w:rFonts w:ascii="仿宋" w:eastAsia="仿宋" w:hAnsi="仿宋" w:cs="仿宋"/>
          <w:sz w:val="28"/>
          <w:szCs w:val="28"/>
        </w:rPr>
        <w:t>教</w:t>
      </w:r>
      <w:r w:rsidRPr="003878BF">
        <w:rPr>
          <w:rFonts w:ascii="仿宋" w:eastAsia="仿宋" w:hAnsi="仿宋" w:cs="仿宋" w:hint="eastAsia"/>
          <w:sz w:val="28"/>
          <w:szCs w:val="28"/>
        </w:rPr>
        <w:t>室</w:t>
      </w:r>
    </w:p>
    <w:p w14:paraId="41FB0681" w14:textId="4AE337FF" w:rsidR="00CE37E3" w:rsidRPr="001145C5" w:rsidRDefault="00CE37E3" w:rsidP="00CE37E3">
      <w:pPr>
        <w:spacing w:beforeLines="50" w:before="120" w:afterLines="50" w:after="120"/>
        <w:ind w:firstLineChars="200" w:firstLine="562"/>
        <w:rPr>
          <w:rFonts w:ascii="仿宋" w:eastAsia="仿宋" w:hAnsi="仿宋" w:cs="仿宋"/>
          <w:b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>三</w:t>
      </w:r>
      <w:r w:rsidRPr="001145C5">
        <w:rPr>
          <w:rFonts w:ascii="仿宋" w:eastAsia="仿宋" w:hAnsi="仿宋" w:cs="仿宋"/>
          <w:b/>
          <w:sz w:val="28"/>
          <w:szCs w:val="28"/>
        </w:rPr>
        <w:t>、</w:t>
      </w:r>
      <w:r w:rsidR="00B15585">
        <w:rPr>
          <w:rFonts w:ascii="仿宋" w:eastAsia="仿宋" w:hAnsi="仿宋" w:cs="仿宋" w:hint="eastAsia"/>
          <w:b/>
          <w:sz w:val="28"/>
          <w:szCs w:val="28"/>
        </w:rPr>
        <w:t>报告专家简介</w:t>
      </w:r>
    </w:p>
    <w:p w14:paraId="56354BC4" w14:textId="3D1051EB" w:rsidR="00CE37E3" w:rsidRDefault="00B15585" w:rsidP="00CE37E3">
      <w:pPr>
        <w:spacing w:beforeLines="50" w:before="120" w:afterLines="50" w:after="120"/>
        <w:ind w:firstLineChars="200" w:firstLine="560"/>
        <w:jc w:val="both"/>
        <w:rPr>
          <w:rFonts w:ascii="仿宋" w:eastAsia="仿宋" w:hAnsi="仿宋" w:cs="仿宋"/>
          <w:sz w:val="28"/>
          <w:szCs w:val="28"/>
        </w:rPr>
      </w:pPr>
      <w:r w:rsidRPr="002A239C">
        <w:rPr>
          <w:rFonts w:ascii="仿宋" w:eastAsia="仿宋" w:hAnsi="仿宋" w:cs="Times New Roman" w:hint="eastAsia"/>
          <w:sz w:val="28"/>
          <w:szCs w:val="28"/>
        </w:rPr>
        <w:t>胡仁杰</w:t>
      </w:r>
      <w:r w:rsidR="00DE49EA">
        <w:rPr>
          <w:rFonts w:ascii="仿宋" w:eastAsia="仿宋" w:hAnsi="仿宋" w:cs="Times New Roman" w:hint="eastAsia"/>
          <w:sz w:val="28"/>
          <w:szCs w:val="28"/>
        </w:rPr>
        <w:t>：</w:t>
      </w:r>
      <w:r w:rsidRPr="002A239C">
        <w:rPr>
          <w:rFonts w:ascii="仿宋" w:eastAsia="仿宋" w:hAnsi="仿宋" w:cs="Times New Roman" w:hint="eastAsia"/>
          <w:sz w:val="28"/>
          <w:szCs w:val="28"/>
        </w:rPr>
        <w:t>东南大学首席教授，中组部“万人计划”国家教学名师。国家优秀教学团队、国家精品课程、国家共享资源课程、国家在线开放课程、国家虚拟仿真项目负责人。兼任教育部创新方法教学</w:t>
      </w:r>
      <w:proofErr w:type="gramStart"/>
      <w:r w:rsidRPr="002A239C">
        <w:rPr>
          <w:rFonts w:ascii="仿宋" w:eastAsia="仿宋" w:hAnsi="仿宋" w:cs="Times New Roman" w:hint="eastAsia"/>
          <w:sz w:val="28"/>
          <w:szCs w:val="28"/>
        </w:rPr>
        <w:t>指导分</w:t>
      </w:r>
      <w:proofErr w:type="gramEnd"/>
      <w:r w:rsidRPr="002A239C">
        <w:rPr>
          <w:rFonts w:ascii="仿宋" w:eastAsia="仿宋" w:hAnsi="仿宋" w:cs="Times New Roman" w:hint="eastAsia"/>
          <w:sz w:val="28"/>
          <w:szCs w:val="28"/>
        </w:rPr>
        <w:t>委员会副主任委员，国家级实验教学示范中心联席会电子学科组组长</w:t>
      </w:r>
      <w:r>
        <w:rPr>
          <w:rFonts w:ascii="仿宋" w:eastAsia="仿宋" w:hAnsi="仿宋" w:cs="Times New Roman" w:hint="eastAsia"/>
          <w:sz w:val="28"/>
          <w:szCs w:val="28"/>
        </w:rPr>
        <w:t>等职务。</w:t>
      </w:r>
    </w:p>
    <w:p w14:paraId="55A8944A" w14:textId="77777777" w:rsidR="00130FB6" w:rsidRDefault="00CE37E3" w:rsidP="006861A3">
      <w:pPr>
        <w:spacing w:beforeLines="50" w:before="120" w:afterLines="50" w:after="120"/>
        <w:ind w:firstLineChars="200" w:firstLine="562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四</w:t>
      </w:r>
      <w:r w:rsidR="00240576">
        <w:rPr>
          <w:rFonts w:ascii="仿宋" w:eastAsia="仿宋" w:hAnsi="仿宋" w:cs="仿宋" w:hint="eastAsia"/>
          <w:b/>
          <w:bCs/>
          <w:sz w:val="28"/>
          <w:szCs w:val="28"/>
        </w:rPr>
        <w:t>、</w:t>
      </w:r>
      <w:r w:rsidR="00326C09">
        <w:rPr>
          <w:rFonts w:ascii="仿宋" w:eastAsia="仿宋" w:hAnsi="仿宋" w:cs="仿宋" w:hint="eastAsia"/>
          <w:b/>
          <w:bCs/>
          <w:sz w:val="28"/>
          <w:szCs w:val="28"/>
        </w:rPr>
        <w:t>参加人员</w:t>
      </w:r>
    </w:p>
    <w:p w14:paraId="4E2A9C42" w14:textId="77777777" w:rsidR="00DE49EA" w:rsidRDefault="00DE49EA" w:rsidP="006861A3">
      <w:pPr>
        <w:spacing w:beforeLines="50" w:before="120" w:afterLines="50" w:after="120"/>
        <w:ind w:firstLineChars="200" w:firstLine="560"/>
        <w:jc w:val="both"/>
        <w:rPr>
          <w:rFonts w:ascii="仿宋" w:eastAsia="仿宋" w:hAnsi="仿宋" w:cs="仿宋"/>
          <w:sz w:val="28"/>
          <w:szCs w:val="28"/>
        </w:rPr>
      </w:pPr>
      <w:r w:rsidRPr="00DE49EA">
        <w:rPr>
          <w:rFonts w:ascii="仿宋" w:eastAsia="仿宋" w:hAnsi="仿宋" w:cs="仿宋" w:hint="eastAsia"/>
          <w:sz w:val="28"/>
          <w:szCs w:val="28"/>
        </w:rPr>
        <w:t>实验教师、学科竞赛指导教师及致力于实践教学改革创新的教师和管理人员。</w:t>
      </w:r>
    </w:p>
    <w:p w14:paraId="24A1DD4B" w14:textId="78ED999A" w:rsidR="00130FB6" w:rsidRPr="00171ADD" w:rsidRDefault="001145C5" w:rsidP="006861A3">
      <w:pPr>
        <w:spacing w:beforeLines="50" w:before="120" w:afterLines="50" w:after="120"/>
        <w:ind w:firstLineChars="200" w:firstLine="562"/>
        <w:jc w:val="both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五</w:t>
      </w:r>
      <w:r w:rsidR="00240576">
        <w:rPr>
          <w:rFonts w:ascii="仿宋" w:eastAsia="仿宋" w:hAnsi="仿宋" w:cs="仿宋" w:hint="eastAsia"/>
          <w:b/>
          <w:bCs/>
          <w:sz w:val="28"/>
          <w:szCs w:val="28"/>
        </w:rPr>
        <w:t>、具体要求</w:t>
      </w:r>
    </w:p>
    <w:p w14:paraId="70B34841" w14:textId="7422F81E" w:rsidR="005C7870" w:rsidRDefault="00902386" w:rsidP="006861A3">
      <w:pPr>
        <w:pStyle w:val="a7"/>
        <w:spacing w:beforeLines="50" w:before="120" w:beforeAutospacing="0" w:afterLines="50" w:after="120" w:afterAutospacing="0"/>
        <w:ind w:firstLine="480"/>
        <w:jc w:val="both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1.</w:t>
      </w:r>
      <w:r w:rsidR="005C7870">
        <w:rPr>
          <w:rFonts w:ascii="仿宋" w:eastAsia="仿宋" w:hAnsi="仿宋" w:cs="仿宋" w:hint="eastAsia"/>
          <w:sz w:val="28"/>
          <w:szCs w:val="28"/>
        </w:rPr>
        <w:t>请</w:t>
      </w:r>
      <w:r w:rsidR="00DE49EA">
        <w:rPr>
          <w:rFonts w:ascii="仿宋" w:eastAsia="仿宋" w:hAnsi="仿宋" w:cs="仿宋" w:hint="eastAsia"/>
          <w:sz w:val="28"/>
          <w:szCs w:val="28"/>
        </w:rPr>
        <w:t>各教学单位</w:t>
      </w:r>
      <w:r w:rsidR="008C20C8">
        <w:rPr>
          <w:rFonts w:ascii="仿宋" w:eastAsia="仿宋" w:hAnsi="仿宋" w:cs="仿宋" w:hint="eastAsia"/>
          <w:sz w:val="28"/>
          <w:szCs w:val="28"/>
        </w:rPr>
        <w:t>组织</w:t>
      </w:r>
      <w:r w:rsidR="00DE49EA">
        <w:rPr>
          <w:rFonts w:ascii="仿宋" w:eastAsia="仿宋" w:hAnsi="仿宋" w:cs="仿宋" w:hint="eastAsia"/>
          <w:sz w:val="28"/>
          <w:szCs w:val="28"/>
        </w:rPr>
        <w:t>相关</w:t>
      </w:r>
      <w:r w:rsidR="008C20C8">
        <w:rPr>
          <w:rFonts w:ascii="仿宋" w:eastAsia="仿宋" w:hAnsi="仿宋" w:cs="仿宋" w:hint="eastAsia"/>
          <w:sz w:val="28"/>
          <w:szCs w:val="28"/>
        </w:rPr>
        <w:t>人员</w:t>
      </w:r>
      <w:r w:rsidR="005C7870">
        <w:rPr>
          <w:rFonts w:ascii="仿宋" w:eastAsia="仿宋" w:hAnsi="仿宋" w:cs="仿宋" w:hint="eastAsia"/>
          <w:sz w:val="28"/>
          <w:szCs w:val="28"/>
        </w:rPr>
        <w:t>积极</w:t>
      </w:r>
      <w:r w:rsidR="005C7870">
        <w:rPr>
          <w:rFonts w:ascii="仿宋" w:eastAsia="仿宋" w:hAnsi="仿宋" w:cs="仿宋"/>
          <w:sz w:val="28"/>
          <w:szCs w:val="28"/>
        </w:rPr>
        <w:t>参加。</w:t>
      </w:r>
    </w:p>
    <w:p w14:paraId="28E7E6CB" w14:textId="77777777" w:rsidR="009B56EB" w:rsidRDefault="00902386" w:rsidP="006861A3">
      <w:pPr>
        <w:pStyle w:val="a7"/>
        <w:spacing w:beforeLines="50" w:before="120" w:beforeAutospacing="0" w:afterLines="50" w:after="120" w:afterAutospacing="0"/>
        <w:ind w:firstLine="480"/>
        <w:jc w:val="both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2.</w:t>
      </w:r>
      <w:r w:rsidR="008165DB">
        <w:rPr>
          <w:rFonts w:ascii="仿宋" w:eastAsia="仿宋" w:hAnsi="仿宋" w:cs="仿宋" w:hint="eastAsia"/>
          <w:sz w:val="28"/>
          <w:szCs w:val="28"/>
        </w:rPr>
        <w:t>提前十分钟到场，并将手机关闭或调至振动模式，保持会场安静。</w:t>
      </w:r>
    </w:p>
    <w:p w14:paraId="1DAE8739" w14:textId="77777777" w:rsidR="00DE49EA" w:rsidRDefault="006861A3" w:rsidP="006861A3">
      <w:pPr>
        <w:pStyle w:val="a7"/>
        <w:spacing w:beforeLines="50" w:before="120" w:beforeAutospacing="0" w:afterLines="50" w:after="120" w:afterAutospacing="0" w:line="288" w:lineRule="auto"/>
        <w:ind w:firstLine="48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联系人：</w:t>
      </w:r>
      <w:r w:rsidR="00DE49EA">
        <w:rPr>
          <w:rFonts w:ascii="仿宋" w:eastAsia="仿宋" w:hAnsi="仿宋" w:cs="仿宋" w:hint="eastAsia"/>
          <w:sz w:val="28"/>
          <w:szCs w:val="28"/>
        </w:rPr>
        <w:t>张婧梅</w:t>
      </w:r>
      <w:r>
        <w:rPr>
          <w:rFonts w:ascii="仿宋" w:eastAsia="仿宋" w:hAnsi="仿宋" w:cs="仿宋" w:hint="eastAsia"/>
          <w:sz w:val="28"/>
          <w:szCs w:val="28"/>
        </w:rPr>
        <w:t xml:space="preserve">        联系电话：8242</w:t>
      </w:r>
      <w:r w:rsidR="00DE49EA">
        <w:rPr>
          <w:rFonts w:ascii="仿宋" w:eastAsia="仿宋" w:hAnsi="仿宋" w:cs="仿宋"/>
          <w:sz w:val="28"/>
          <w:szCs w:val="28"/>
        </w:rPr>
        <w:t>6828</w:t>
      </w:r>
      <w:r>
        <w:rPr>
          <w:rFonts w:ascii="仿宋" w:eastAsia="仿宋" w:hAnsi="仿宋" w:cs="仿宋" w:hint="eastAsia"/>
          <w:sz w:val="28"/>
          <w:szCs w:val="28"/>
        </w:rPr>
        <w:t xml:space="preserve">   </w:t>
      </w:r>
    </w:p>
    <w:p w14:paraId="4E15AB8D" w14:textId="1DD55F1C" w:rsidR="006861A3" w:rsidRDefault="006861A3" w:rsidP="006861A3">
      <w:pPr>
        <w:pStyle w:val="a7"/>
        <w:spacing w:beforeLines="50" w:before="120" w:beforeAutospacing="0" w:afterLines="50" w:after="120" w:afterAutospacing="0" w:line="288" w:lineRule="auto"/>
        <w:ind w:firstLine="48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                                        </w:t>
      </w:r>
    </w:p>
    <w:p w14:paraId="30631352" w14:textId="756AD0B3" w:rsidR="006861A3" w:rsidRDefault="006861A3" w:rsidP="00DE49EA">
      <w:pPr>
        <w:pStyle w:val="a7"/>
        <w:spacing w:beforeLines="50" w:before="120" w:beforeAutospacing="0" w:afterLines="50" w:after="120" w:afterAutospacing="0" w:line="288" w:lineRule="auto"/>
        <w:ind w:firstLineChars="800" w:firstLine="224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教务处</w:t>
      </w:r>
      <w:r w:rsidR="00DE49EA">
        <w:rPr>
          <w:rFonts w:ascii="仿宋" w:eastAsia="仿宋" w:hAnsi="仿宋" w:cs="仿宋" w:hint="eastAsia"/>
          <w:sz w:val="28"/>
          <w:szCs w:val="28"/>
        </w:rPr>
        <w:t xml:space="preserve"> 电子信息与控制国家级实验教学示范中心</w:t>
      </w:r>
    </w:p>
    <w:p w14:paraId="63E8F51F" w14:textId="4FC092D9" w:rsidR="007A1CAE" w:rsidRPr="00CE37E3" w:rsidRDefault="006861A3" w:rsidP="00CE37E3">
      <w:pPr>
        <w:pStyle w:val="a7"/>
        <w:spacing w:before="0" w:beforeAutospacing="0" w:after="0" w:afterAutospacing="0" w:line="288" w:lineRule="auto"/>
        <w:ind w:leftChars="2513" w:left="5529"/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20</w:t>
      </w:r>
      <w:r w:rsidR="00DE49EA">
        <w:rPr>
          <w:rFonts w:ascii="仿宋" w:eastAsia="仿宋" w:hAnsi="仿宋" w:cs="仿宋"/>
          <w:sz w:val="28"/>
          <w:szCs w:val="28"/>
        </w:rPr>
        <w:t>20</w:t>
      </w:r>
      <w:r>
        <w:rPr>
          <w:rFonts w:ascii="仿宋" w:eastAsia="仿宋" w:hAnsi="仿宋" w:cs="仿宋" w:hint="eastAsia"/>
          <w:sz w:val="28"/>
          <w:szCs w:val="28"/>
        </w:rPr>
        <w:t>年</w:t>
      </w:r>
      <w:r>
        <w:rPr>
          <w:rFonts w:ascii="仿宋" w:eastAsia="仿宋" w:hAnsi="仿宋" w:cs="仿宋"/>
          <w:sz w:val="28"/>
          <w:szCs w:val="28"/>
        </w:rPr>
        <w:t>1</w:t>
      </w:r>
      <w:r w:rsidR="00DE49EA">
        <w:rPr>
          <w:rFonts w:ascii="仿宋" w:eastAsia="仿宋" w:hAnsi="仿宋" w:cs="仿宋"/>
          <w:sz w:val="28"/>
          <w:szCs w:val="28"/>
        </w:rPr>
        <w:t>1</w:t>
      </w:r>
      <w:r>
        <w:rPr>
          <w:rFonts w:ascii="仿宋" w:eastAsia="仿宋" w:hAnsi="仿宋" w:cs="仿宋" w:hint="eastAsia"/>
          <w:sz w:val="28"/>
          <w:szCs w:val="28"/>
        </w:rPr>
        <w:t>月</w:t>
      </w:r>
      <w:r>
        <w:rPr>
          <w:rFonts w:ascii="仿宋" w:eastAsia="仿宋" w:hAnsi="仿宋" w:cs="仿宋"/>
          <w:sz w:val="28"/>
          <w:szCs w:val="28"/>
        </w:rPr>
        <w:t>2</w:t>
      </w:r>
      <w:r w:rsidR="00DE49EA">
        <w:rPr>
          <w:rFonts w:ascii="仿宋" w:eastAsia="仿宋" w:hAnsi="仿宋" w:cs="仿宋"/>
          <w:sz w:val="28"/>
          <w:szCs w:val="28"/>
        </w:rPr>
        <w:t>0</w:t>
      </w:r>
      <w:r>
        <w:rPr>
          <w:rFonts w:ascii="仿宋" w:eastAsia="仿宋" w:hAnsi="仿宋" w:cs="仿宋" w:hint="eastAsia"/>
          <w:sz w:val="28"/>
          <w:szCs w:val="28"/>
        </w:rPr>
        <w:t>日</w:t>
      </w:r>
    </w:p>
    <w:p w14:paraId="7B109946" w14:textId="0C1F1AAC" w:rsidR="00A056D3" w:rsidRDefault="00A056D3">
      <w:pPr>
        <w:adjustRightInd/>
        <w:snapToGrid/>
        <w:spacing w:after="0"/>
        <w:rPr>
          <w:rFonts w:ascii="仿宋_GB2312" w:eastAsia="仿宋_GB2312" w:hAnsi="仿宋"/>
          <w:sz w:val="32"/>
          <w:szCs w:val="32"/>
        </w:rPr>
      </w:pPr>
    </w:p>
    <w:sectPr w:rsidR="00A056D3" w:rsidSect="00D43AC8">
      <w:headerReference w:type="default" r:id="rId7"/>
      <w:pgSz w:w="11906" w:h="16838"/>
      <w:pgMar w:top="1440" w:right="1701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60B0A8" w14:textId="77777777" w:rsidR="003A030A" w:rsidRDefault="003A030A" w:rsidP="00D11AEF">
      <w:pPr>
        <w:spacing w:after="0"/>
      </w:pPr>
      <w:r>
        <w:separator/>
      </w:r>
    </w:p>
  </w:endnote>
  <w:endnote w:type="continuationSeparator" w:id="0">
    <w:p w14:paraId="10A6A0C8" w14:textId="77777777" w:rsidR="003A030A" w:rsidRDefault="003A030A" w:rsidP="00D11AE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BB8632" w14:textId="77777777" w:rsidR="003A030A" w:rsidRDefault="003A030A" w:rsidP="00D11AEF">
      <w:pPr>
        <w:spacing w:after="0"/>
      </w:pPr>
      <w:r>
        <w:separator/>
      </w:r>
    </w:p>
  </w:footnote>
  <w:footnote w:type="continuationSeparator" w:id="0">
    <w:p w14:paraId="450A6FCA" w14:textId="77777777" w:rsidR="003A030A" w:rsidRDefault="003A030A" w:rsidP="00D11AE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EEDE13" w14:textId="77777777" w:rsidR="00930897" w:rsidRDefault="00930897" w:rsidP="00930897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1D50"/>
    <w:rsid w:val="0000771C"/>
    <w:rsid w:val="00011F73"/>
    <w:rsid w:val="00012F16"/>
    <w:rsid w:val="000163B5"/>
    <w:rsid w:val="00017735"/>
    <w:rsid w:val="000803F8"/>
    <w:rsid w:val="000B4902"/>
    <w:rsid w:val="000E7CC6"/>
    <w:rsid w:val="001145C5"/>
    <w:rsid w:val="00114DE3"/>
    <w:rsid w:val="00125C53"/>
    <w:rsid w:val="00130FB6"/>
    <w:rsid w:val="00137A9B"/>
    <w:rsid w:val="00171ADD"/>
    <w:rsid w:val="001A78E0"/>
    <w:rsid w:val="001E2D50"/>
    <w:rsid w:val="001F1AEA"/>
    <w:rsid w:val="001F57FF"/>
    <w:rsid w:val="002067D2"/>
    <w:rsid w:val="00216FC2"/>
    <w:rsid w:val="00217010"/>
    <w:rsid w:val="00220087"/>
    <w:rsid w:val="00240576"/>
    <w:rsid w:val="00240727"/>
    <w:rsid w:val="00241056"/>
    <w:rsid w:val="00253156"/>
    <w:rsid w:val="00287676"/>
    <w:rsid w:val="002A3A15"/>
    <w:rsid w:val="002B4566"/>
    <w:rsid w:val="00323B43"/>
    <w:rsid w:val="00326C09"/>
    <w:rsid w:val="00335F63"/>
    <w:rsid w:val="00347152"/>
    <w:rsid w:val="003878BF"/>
    <w:rsid w:val="00390F0F"/>
    <w:rsid w:val="003A030A"/>
    <w:rsid w:val="003D1CDA"/>
    <w:rsid w:val="003D37D8"/>
    <w:rsid w:val="00405AFC"/>
    <w:rsid w:val="00426133"/>
    <w:rsid w:val="004358AB"/>
    <w:rsid w:val="00440799"/>
    <w:rsid w:val="004A23EB"/>
    <w:rsid w:val="004B065D"/>
    <w:rsid w:val="004B7028"/>
    <w:rsid w:val="004B70F5"/>
    <w:rsid w:val="004E29DB"/>
    <w:rsid w:val="00505D4B"/>
    <w:rsid w:val="005157EB"/>
    <w:rsid w:val="005260C3"/>
    <w:rsid w:val="0052621A"/>
    <w:rsid w:val="00582856"/>
    <w:rsid w:val="005C1F46"/>
    <w:rsid w:val="005C7870"/>
    <w:rsid w:val="005E0A55"/>
    <w:rsid w:val="0066629A"/>
    <w:rsid w:val="006700B5"/>
    <w:rsid w:val="006861A3"/>
    <w:rsid w:val="0069505B"/>
    <w:rsid w:val="006B5552"/>
    <w:rsid w:val="006B6F39"/>
    <w:rsid w:val="006D09EA"/>
    <w:rsid w:val="006E3B27"/>
    <w:rsid w:val="006F0090"/>
    <w:rsid w:val="006F0205"/>
    <w:rsid w:val="007156A1"/>
    <w:rsid w:val="00715A39"/>
    <w:rsid w:val="00763204"/>
    <w:rsid w:val="00792090"/>
    <w:rsid w:val="007A1CAE"/>
    <w:rsid w:val="007E0BB8"/>
    <w:rsid w:val="008165DB"/>
    <w:rsid w:val="00827B1F"/>
    <w:rsid w:val="008329D8"/>
    <w:rsid w:val="00836A77"/>
    <w:rsid w:val="00847D11"/>
    <w:rsid w:val="0088506F"/>
    <w:rsid w:val="008B22E2"/>
    <w:rsid w:val="008B7726"/>
    <w:rsid w:val="008C20C8"/>
    <w:rsid w:val="008D5F12"/>
    <w:rsid w:val="008E0924"/>
    <w:rsid w:val="008E226C"/>
    <w:rsid w:val="008F12EB"/>
    <w:rsid w:val="009005A0"/>
    <w:rsid w:val="00902386"/>
    <w:rsid w:val="00917E55"/>
    <w:rsid w:val="009231C8"/>
    <w:rsid w:val="00926BEE"/>
    <w:rsid w:val="00930897"/>
    <w:rsid w:val="009374C5"/>
    <w:rsid w:val="00960B56"/>
    <w:rsid w:val="0097083A"/>
    <w:rsid w:val="009A5DD6"/>
    <w:rsid w:val="009B56EB"/>
    <w:rsid w:val="00A056D3"/>
    <w:rsid w:val="00A06DED"/>
    <w:rsid w:val="00A34C9C"/>
    <w:rsid w:val="00A54B07"/>
    <w:rsid w:val="00AA38FC"/>
    <w:rsid w:val="00AC0AB5"/>
    <w:rsid w:val="00AC78E1"/>
    <w:rsid w:val="00AD35E0"/>
    <w:rsid w:val="00B0722E"/>
    <w:rsid w:val="00B15585"/>
    <w:rsid w:val="00B164D3"/>
    <w:rsid w:val="00B22FF7"/>
    <w:rsid w:val="00B36B5A"/>
    <w:rsid w:val="00BA6F44"/>
    <w:rsid w:val="00BC1CAF"/>
    <w:rsid w:val="00BD769F"/>
    <w:rsid w:val="00BF09B2"/>
    <w:rsid w:val="00BF2979"/>
    <w:rsid w:val="00C24083"/>
    <w:rsid w:val="00C501C9"/>
    <w:rsid w:val="00C86957"/>
    <w:rsid w:val="00C912CC"/>
    <w:rsid w:val="00CE10D4"/>
    <w:rsid w:val="00CE1D87"/>
    <w:rsid w:val="00CE37E3"/>
    <w:rsid w:val="00CF2BD1"/>
    <w:rsid w:val="00D00C08"/>
    <w:rsid w:val="00D11AEF"/>
    <w:rsid w:val="00D17CDF"/>
    <w:rsid w:val="00D21AFD"/>
    <w:rsid w:val="00D31D50"/>
    <w:rsid w:val="00D410BD"/>
    <w:rsid w:val="00D43AC8"/>
    <w:rsid w:val="00D5612E"/>
    <w:rsid w:val="00D60DD8"/>
    <w:rsid w:val="00D7050A"/>
    <w:rsid w:val="00D76CEF"/>
    <w:rsid w:val="00D91692"/>
    <w:rsid w:val="00DB1D55"/>
    <w:rsid w:val="00DE49EA"/>
    <w:rsid w:val="00E32A97"/>
    <w:rsid w:val="00E66C05"/>
    <w:rsid w:val="00E8054B"/>
    <w:rsid w:val="00EA7FC7"/>
    <w:rsid w:val="00EE41DC"/>
    <w:rsid w:val="00EF5C14"/>
    <w:rsid w:val="00F27A04"/>
    <w:rsid w:val="00F33E70"/>
    <w:rsid w:val="00F422AC"/>
    <w:rsid w:val="00F47CAF"/>
    <w:rsid w:val="00F62C36"/>
    <w:rsid w:val="00FB5098"/>
    <w:rsid w:val="00FD2094"/>
    <w:rsid w:val="00FE7882"/>
    <w:rsid w:val="0A773476"/>
    <w:rsid w:val="311D3EFD"/>
    <w:rsid w:val="36761093"/>
    <w:rsid w:val="3A1F7708"/>
    <w:rsid w:val="3BC74403"/>
    <w:rsid w:val="528858A1"/>
    <w:rsid w:val="5EAF7DCC"/>
    <w:rsid w:val="79DD3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5DDC09"/>
  <w15:docId w15:val="{5D1CDF2C-AB87-4AA3-9F07-C91F6E218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8">
    <w:name w:val="FollowedHyperlink"/>
    <w:basedOn w:val="a0"/>
    <w:uiPriority w:val="99"/>
    <w:semiHidden/>
    <w:unhideWhenUsed/>
    <w:qFormat/>
    <w:rPr>
      <w:color w:val="000000"/>
      <w:u w:val="none"/>
    </w:rPr>
  </w:style>
  <w:style w:type="character" w:styleId="a9">
    <w:name w:val="Hyperlink"/>
    <w:basedOn w:val="a0"/>
    <w:uiPriority w:val="99"/>
    <w:semiHidden/>
    <w:unhideWhenUsed/>
    <w:qFormat/>
    <w:rPr>
      <w:color w:val="000000"/>
      <w:u w:val="none"/>
    </w:rPr>
  </w:style>
  <w:style w:type="table" w:styleId="aa">
    <w:name w:val="Table Grid"/>
    <w:basedOn w:val="a1"/>
    <w:uiPriority w:val="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rFonts w:ascii="Tahoma" w:hAnsi="Tahoma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ahoma" w:hAnsi="Tahoma"/>
      <w:sz w:val="18"/>
      <w:szCs w:val="18"/>
    </w:rPr>
  </w:style>
  <w:style w:type="character" w:customStyle="1" w:styleId="item-name">
    <w:name w:val="item-name"/>
    <w:basedOn w:val="a0"/>
    <w:qFormat/>
  </w:style>
  <w:style w:type="character" w:customStyle="1" w:styleId="item-name1">
    <w:name w:val="item-name1"/>
    <w:basedOn w:val="a0"/>
    <w:qFormat/>
  </w:style>
  <w:style w:type="character" w:customStyle="1" w:styleId="item-name2">
    <w:name w:val="item-name2"/>
    <w:basedOn w:val="a0"/>
    <w:qFormat/>
  </w:style>
  <w:style w:type="character" w:customStyle="1" w:styleId="fbsjjwtz">
    <w:name w:val="fbsj_jwtz"/>
    <w:basedOn w:val="a0"/>
    <w:qFormat/>
  </w:style>
  <w:style w:type="character" w:customStyle="1" w:styleId="btjwtz">
    <w:name w:val="bt_jwtz"/>
    <w:basedOn w:val="a0"/>
    <w:qFormat/>
  </w:style>
  <w:style w:type="character" w:customStyle="1" w:styleId="zxtbjwtz">
    <w:name w:val="zxtb_jwtz"/>
    <w:basedOn w:val="a0"/>
    <w:qFormat/>
  </w:style>
  <w:style w:type="paragraph" w:styleId="ab">
    <w:name w:val="Date"/>
    <w:basedOn w:val="a"/>
    <w:next w:val="a"/>
    <w:link w:val="ac"/>
    <w:uiPriority w:val="99"/>
    <w:semiHidden/>
    <w:unhideWhenUsed/>
    <w:rsid w:val="00763204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763204"/>
    <w:rPr>
      <w:rFonts w:ascii="Tahoma" w:eastAsia="微软雅黑" w:hAnsi="Tahoma" w:cstheme="minorBidi"/>
      <w:sz w:val="22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52621A"/>
    <w:pPr>
      <w:spacing w:after="0"/>
    </w:pPr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52621A"/>
    <w:rPr>
      <w:rFonts w:ascii="Tahoma" w:eastAsia="微软雅黑" w:hAnsi="Tahoma" w:cstheme="min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doris</dc:creator>
  <cp:lastModifiedBy>pyh</cp:lastModifiedBy>
  <cp:revision>121</cp:revision>
  <cp:lastPrinted>2019-12-02T02:20:00Z</cp:lastPrinted>
  <dcterms:created xsi:type="dcterms:W3CDTF">2008-09-11T17:20:00Z</dcterms:created>
  <dcterms:modified xsi:type="dcterms:W3CDTF">2020-11-19T08:04:00Z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